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3BC7" w:rsidRPr="005D57D2" w:rsidRDefault="00E13BC7" w:rsidP="00277440">
      <w:pPr>
        <w:pStyle w:val="Heading1"/>
        <w:ind w:firstLine="0"/>
        <w:rPr>
          <w:rFonts w:asciiTheme="minorHAnsi" w:hAnsiTheme="minorHAnsi" w:cstheme="minorHAnsi"/>
          <w:sz w:val="22"/>
          <w:szCs w:val="22"/>
        </w:rPr>
      </w:pPr>
      <w:bookmarkStart w:id="0" w:name="_top"/>
      <w:bookmarkEnd w:id="0"/>
      <w:r w:rsidRPr="005D57D2">
        <w:rPr>
          <w:rFonts w:asciiTheme="minorHAnsi" w:hAnsiTheme="minorHAnsi" w:cstheme="minorHAnsi"/>
          <w:sz w:val="22"/>
          <w:szCs w:val="22"/>
        </w:rPr>
        <w:t>JCSH News a</w:t>
      </w:r>
      <w:r w:rsidR="003F2A7F" w:rsidRPr="005D57D2">
        <w:rPr>
          <w:rFonts w:asciiTheme="minorHAnsi" w:hAnsiTheme="minorHAnsi" w:cstheme="minorHAnsi"/>
          <w:sz w:val="22"/>
          <w:szCs w:val="22"/>
        </w:rPr>
        <w:t xml:space="preserve">nd Resource Bundle for </w:t>
      </w:r>
      <w:r w:rsidR="00A87D69">
        <w:rPr>
          <w:rFonts w:asciiTheme="minorHAnsi" w:hAnsiTheme="minorHAnsi" w:cstheme="minorHAnsi"/>
          <w:sz w:val="22"/>
          <w:szCs w:val="22"/>
        </w:rPr>
        <w:t>October</w:t>
      </w:r>
      <w:r w:rsidR="008343C7">
        <w:rPr>
          <w:rFonts w:asciiTheme="minorHAnsi" w:hAnsiTheme="minorHAnsi" w:cstheme="minorHAnsi"/>
          <w:sz w:val="22"/>
          <w:szCs w:val="22"/>
        </w:rPr>
        <w:t xml:space="preserve"> </w:t>
      </w:r>
      <w:r w:rsidR="00946C37">
        <w:rPr>
          <w:rFonts w:asciiTheme="minorHAnsi" w:hAnsiTheme="minorHAnsi" w:cstheme="minorHAnsi"/>
          <w:sz w:val="22"/>
          <w:szCs w:val="22"/>
        </w:rPr>
        <w:t>22</w:t>
      </w:r>
      <w:r w:rsidR="00DD6317" w:rsidRPr="005D57D2">
        <w:rPr>
          <w:rFonts w:asciiTheme="minorHAnsi" w:hAnsiTheme="minorHAnsi" w:cstheme="minorHAnsi"/>
          <w:sz w:val="22"/>
          <w:szCs w:val="22"/>
        </w:rPr>
        <w:t xml:space="preserve"> </w:t>
      </w:r>
      <w:r w:rsidRPr="005D57D2">
        <w:rPr>
          <w:rFonts w:asciiTheme="minorHAnsi" w:hAnsiTheme="minorHAnsi" w:cstheme="minorHAnsi"/>
          <w:sz w:val="22"/>
          <w:szCs w:val="22"/>
        </w:rPr>
        <w:t>202</w:t>
      </w:r>
      <w:r w:rsidR="00E07D0F" w:rsidRPr="005D57D2">
        <w:rPr>
          <w:rFonts w:asciiTheme="minorHAnsi" w:hAnsiTheme="minorHAnsi" w:cstheme="minorHAnsi"/>
          <w:sz w:val="22"/>
          <w:szCs w:val="22"/>
        </w:rPr>
        <w:t>1</w:t>
      </w:r>
      <w:r w:rsidR="00032E7A">
        <w:rPr>
          <w:rFonts w:asciiTheme="minorHAnsi" w:hAnsiTheme="minorHAnsi" w:cstheme="minorHAnsi"/>
          <w:sz w:val="22"/>
          <w:szCs w:val="22"/>
        </w:rPr>
        <w:t xml:space="preserve">. </w:t>
      </w:r>
    </w:p>
    <w:p w:rsidR="00277440" w:rsidRPr="005D57D2" w:rsidRDefault="00277440" w:rsidP="00E13BC7">
      <w:pPr>
        <w:spacing w:after="200" w:line="480" w:lineRule="auto"/>
        <w:ind w:firstLine="0"/>
        <w:rPr>
          <w:rFonts w:cstheme="minorHAnsi"/>
          <w:bCs/>
        </w:rPr>
      </w:pPr>
    </w:p>
    <w:p w:rsidR="00E13BC7" w:rsidRPr="005D57D2" w:rsidRDefault="00E13BC7" w:rsidP="00E13BC7">
      <w:pPr>
        <w:spacing w:after="200" w:line="480" w:lineRule="auto"/>
        <w:ind w:firstLine="0"/>
        <w:rPr>
          <w:rFonts w:cstheme="minorHAnsi"/>
          <w:bCs/>
        </w:rPr>
      </w:pPr>
      <w:r w:rsidRPr="005D57D2">
        <w:rPr>
          <w:rFonts w:cstheme="minorHAnsi"/>
          <w:bCs/>
        </w:rPr>
        <w:t>Hello everyone</w:t>
      </w:r>
    </w:p>
    <w:p w:rsidR="00032E7A" w:rsidRPr="00032E7A" w:rsidRDefault="00E13BC7" w:rsidP="00032E7A">
      <w:pPr>
        <w:pStyle w:val="BodyText"/>
      </w:pPr>
      <w:r w:rsidRPr="005D57D2">
        <w:t>Here is the News and Resource bundle for this week.</w:t>
      </w:r>
      <w:r w:rsidR="00032E7A">
        <w:t xml:space="preserve"> </w:t>
      </w:r>
    </w:p>
    <w:p w:rsidR="00E13BC7" w:rsidRPr="005D57D2" w:rsidRDefault="00E13BC7" w:rsidP="00E13BC7">
      <w:pPr>
        <w:spacing w:after="200" w:line="480" w:lineRule="auto"/>
        <w:ind w:firstLine="0"/>
        <w:rPr>
          <w:rFonts w:cstheme="minorHAnsi"/>
          <w:bCs/>
        </w:rPr>
      </w:pPr>
      <w:r w:rsidRPr="005D57D2">
        <w:rPr>
          <w:rFonts w:cstheme="minorHAnsi"/>
          <w:bCs/>
        </w:rPr>
        <w:t>Cheers</w:t>
      </w:r>
    </w:p>
    <w:p w:rsidR="00E13BC7" w:rsidRPr="005D57D2" w:rsidRDefault="00E13BC7" w:rsidP="00E13BC7">
      <w:pPr>
        <w:spacing w:after="200" w:line="480" w:lineRule="auto"/>
        <w:ind w:firstLine="0"/>
        <w:rPr>
          <w:rFonts w:cstheme="minorHAnsi"/>
          <w:bCs/>
        </w:rPr>
      </w:pPr>
      <w:r w:rsidRPr="005D57D2">
        <w:rPr>
          <w:rFonts w:cstheme="minorHAnsi"/>
          <w:bCs/>
        </w:rPr>
        <w:t xml:space="preserve">Susan </w:t>
      </w:r>
    </w:p>
    <w:p w:rsidR="00E13BC7" w:rsidRPr="005D57D2" w:rsidRDefault="00213C44" w:rsidP="00E13BC7">
      <w:pPr>
        <w:spacing w:before="100" w:beforeAutospacing="1" w:after="100" w:afterAutospacing="1" w:line="480" w:lineRule="auto"/>
        <w:ind w:firstLine="0"/>
        <w:contextualSpacing/>
        <w:rPr>
          <w:rFonts w:cstheme="minorHAnsi"/>
          <w:bCs/>
        </w:rPr>
      </w:pPr>
      <w:r>
        <w:rPr>
          <w:rFonts w:cstheme="minorHAnsi"/>
          <w:bCs/>
        </w:rPr>
        <w:pict>
          <v:rect id="_x0000_i1025" style="width:468pt;height:16.2pt" o:hralign="center" o:hrstd="t" o:hrnoshade="t" o:hr="t" fillcolor="#004080" stroked="f"/>
        </w:pict>
      </w:r>
    </w:p>
    <w:p w:rsidR="002577FE" w:rsidRDefault="00E13BC7" w:rsidP="002577FE">
      <w:pPr>
        <w:spacing w:after="0" w:line="480" w:lineRule="auto"/>
        <w:ind w:firstLine="0"/>
        <w:rPr>
          <w:rFonts w:eastAsiaTheme="minorHAnsi" w:cstheme="minorHAnsi"/>
          <w:bCs/>
        </w:rPr>
      </w:pPr>
      <w:r w:rsidRPr="005D57D2">
        <w:rPr>
          <w:rFonts w:cstheme="minorHAnsi"/>
          <w:bCs/>
        </w:rPr>
        <w:t>News Articles:</w:t>
      </w:r>
      <w:r w:rsidRPr="005D57D2">
        <w:rPr>
          <w:rFonts w:cstheme="minorHAnsi"/>
          <w:bCs/>
        </w:rPr>
        <w:br/>
        <w:t>1.</w:t>
      </w:r>
      <w:r w:rsidR="002577FE" w:rsidRPr="002577FE">
        <w:rPr>
          <w:rFonts w:eastAsiaTheme="minorHAnsi" w:cstheme="minorHAnsi"/>
          <w:bCs/>
        </w:rPr>
        <w:t xml:space="preserve"> Not as good as we want, not as bad as we’ve heard: Teen mental health during the COVID-19 pandemic</w:t>
      </w:r>
    </w:p>
    <w:p w:rsidR="002577FE" w:rsidRPr="002577FE" w:rsidRDefault="002D2673" w:rsidP="002577FE">
      <w:pPr>
        <w:spacing w:after="0" w:line="480" w:lineRule="auto"/>
        <w:ind w:firstLine="0"/>
        <w:rPr>
          <w:rFonts w:eastAsiaTheme="minorHAnsi" w:cstheme="minorHAnsi"/>
          <w:bCs/>
        </w:rPr>
      </w:pPr>
      <w:r>
        <w:rPr>
          <w:rFonts w:eastAsiaTheme="minorHAnsi" w:cstheme="minorHAnsi"/>
          <w:bCs/>
        </w:rPr>
        <w:t xml:space="preserve">The two most significant points in this article add to the need for evidence on broad statements regarding youth mental health. The first point: Prior to the pandemic, studies such as the </w:t>
      </w:r>
      <w:hyperlink r:id="rId5" w:history="1">
        <w:r w:rsidRPr="002D2673">
          <w:rPr>
            <w:rStyle w:val="Hyperlink"/>
            <w:rFonts w:eastAsiaTheme="minorHAnsi" w:cstheme="minorHAnsi"/>
            <w:bCs/>
          </w:rPr>
          <w:t>1987 Ontario Child Health Study</w:t>
        </w:r>
      </w:hyperlink>
      <w:r>
        <w:rPr>
          <w:rFonts w:eastAsiaTheme="minorHAnsi" w:cstheme="minorHAnsi"/>
          <w:bCs/>
        </w:rPr>
        <w:t xml:space="preserve"> and the</w:t>
      </w:r>
      <w:r w:rsidR="008D1691" w:rsidRPr="008D1691">
        <w:rPr>
          <w:rFonts w:eastAsiaTheme="minorHAnsi" w:cstheme="minorHAnsi"/>
          <w:bCs/>
        </w:rPr>
        <w:t> </w:t>
      </w:r>
      <w:hyperlink r:id="rId6" w:history="1">
        <w:r w:rsidR="008D1691" w:rsidRPr="008D1691">
          <w:rPr>
            <w:rStyle w:val="Hyperlink"/>
            <w:rFonts w:eastAsiaTheme="minorHAnsi" w:cstheme="minorHAnsi"/>
            <w:bCs/>
          </w:rPr>
          <w:t>2014 Ontario Child Health Study</w:t>
        </w:r>
      </w:hyperlink>
      <w:r w:rsidR="008D1691" w:rsidRPr="008D1691">
        <w:rPr>
          <w:rFonts w:eastAsiaTheme="minorHAnsi" w:cstheme="minorHAnsi"/>
          <w:bCs/>
        </w:rPr>
        <w:t> </w:t>
      </w:r>
      <w:r w:rsidR="008D1691">
        <w:rPr>
          <w:rFonts w:eastAsiaTheme="minorHAnsi" w:cstheme="minorHAnsi"/>
          <w:bCs/>
        </w:rPr>
        <w:t xml:space="preserve">both show the most reported rate of teens experiencing emotional and behaviourial disorders was about 18 %, even though the two studies are about 30 years apart. Added to this point are the most recent reliable estimates of teen mental disorders show very little change: Three studies - </w:t>
      </w:r>
      <w:r w:rsidR="008D1691" w:rsidRPr="008D1691">
        <w:rPr>
          <w:rFonts w:eastAsiaTheme="minorHAnsi" w:cstheme="minorHAnsi"/>
          <w:bCs/>
          <w:lang w:val="en-US"/>
        </w:rPr>
        <w:t> a </w:t>
      </w:r>
      <w:hyperlink r:id="rId7" w:history="1">
        <w:r w:rsidR="008D1691" w:rsidRPr="008D1691">
          <w:rPr>
            <w:rStyle w:val="Hyperlink"/>
            <w:rFonts w:eastAsiaTheme="minorHAnsi" w:cstheme="minorHAnsi"/>
            <w:bCs/>
            <w:lang w:val="en-US"/>
          </w:rPr>
          <w:t>study with Québec and Ontario adolescents</w:t>
        </w:r>
      </w:hyperlink>
      <w:r w:rsidR="008D1691">
        <w:rPr>
          <w:rFonts w:eastAsiaTheme="minorHAnsi" w:cstheme="minorHAnsi"/>
          <w:bCs/>
        </w:rPr>
        <w:t>,</w:t>
      </w:r>
      <w:r w:rsidR="008D1691" w:rsidRPr="008D1691">
        <w:rPr>
          <w:rFonts w:eastAsiaTheme="minorHAnsi" w:cstheme="minorHAnsi"/>
          <w:bCs/>
          <w:lang w:val="en-US"/>
        </w:rPr>
        <w:t xml:space="preserve"> another with </w:t>
      </w:r>
      <w:hyperlink r:id="rId8" w:history="1">
        <w:r w:rsidR="008D1691" w:rsidRPr="008D1691">
          <w:rPr>
            <w:rStyle w:val="Hyperlink"/>
            <w:rFonts w:eastAsiaTheme="minorHAnsi" w:cstheme="minorHAnsi"/>
            <w:bCs/>
            <w:lang w:val="en-US"/>
          </w:rPr>
          <w:t>young adults in Québec</w:t>
        </w:r>
      </w:hyperlink>
      <w:r w:rsidR="008D1691" w:rsidRPr="008D1691">
        <w:rPr>
          <w:rFonts w:eastAsiaTheme="minorHAnsi" w:cstheme="minorHAnsi"/>
          <w:bCs/>
          <w:lang w:val="en-US"/>
        </w:rPr>
        <w:t xml:space="preserve">, </w:t>
      </w:r>
      <w:r w:rsidR="008D1691">
        <w:rPr>
          <w:rFonts w:eastAsiaTheme="minorHAnsi" w:cstheme="minorHAnsi"/>
          <w:bCs/>
          <w:lang w:val="en-US"/>
        </w:rPr>
        <w:t xml:space="preserve">and a </w:t>
      </w:r>
      <w:hyperlink r:id="rId9" w:history="1">
        <w:r w:rsidR="008D1691" w:rsidRPr="008D1691">
          <w:rPr>
            <w:rStyle w:val="Hyperlink"/>
            <w:rFonts w:eastAsiaTheme="minorHAnsi" w:cstheme="minorHAnsi"/>
            <w:bCs/>
            <w:lang w:val="en-US"/>
          </w:rPr>
          <w:t>COVID-19 Student Well-being and Resiliency Study</w:t>
        </w:r>
      </w:hyperlink>
      <w:r w:rsidR="008D1691" w:rsidRPr="008D1691">
        <w:rPr>
          <w:rFonts w:eastAsiaTheme="minorHAnsi" w:cstheme="minorHAnsi"/>
          <w:bCs/>
          <w:lang w:val="en-US"/>
        </w:rPr>
        <w:t> of over 1,500 Alberta students ages 12-18</w:t>
      </w:r>
      <w:r w:rsidR="008D1691">
        <w:rPr>
          <w:rFonts w:eastAsiaTheme="minorHAnsi" w:cstheme="minorHAnsi"/>
          <w:bCs/>
          <w:lang w:val="en-US"/>
        </w:rPr>
        <w:t xml:space="preserve"> - all</w:t>
      </w:r>
      <w:r w:rsidR="008D1691" w:rsidRPr="008D1691">
        <w:rPr>
          <w:rFonts w:eastAsiaTheme="minorHAnsi" w:cstheme="minorHAnsi"/>
          <w:bCs/>
          <w:lang w:val="en-US"/>
        </w:rPr>
        <w:t xml:space="preserve"> found only modest increases in mental disorders like anxiety and depression during COVID-19 compared to pre-COVID estimates.</w:t>
      </w:r>
      <w:r w:rsidR="008D1691">
        <w:rPr>
          <w:rFonts w:eastAsiaTheme="minorHAnsi" w:cstheme="minorHAnsi"/>
          <w:bCs/>
          <w:lang w:val="en-US"/>
        </w:rPr>
        <w:t xml:space="preserve"> The second point the author of the Alberta study and this article makes is this: “</w:t>
      </w:r>
      <w:r w:rsidR="008D1691" w:rsidRPr="008D1691">
        <w:rPr>
          <w:rFonts w:eastAsiaTheme="minorHAnsi" w:cstheme="minorHAnsi"/>
          <w:bCs/>
        </w:rPr>
        <w:t xml:space="preserve">Pathologizing normal, healthy responses to adverse experiences promotes misunderstanding about mental illness, and communicating to children that their COVID-19-related thoughts and feelings are akin to mental disorders might reignite a stigma that we </w:t>
      </w:r>
      <w:r w:rsidR="008D1691" w:rsidRPr="008D1691">
        <w:rPr>
          <w:rFonts w:eastAsiaTheme="minorHAnsi" w:cstheme="minorHAnsi"/>
          <w:bCs/>
        </w:rPr>
        <w:lastRenderedPageBreak/>
        <w:t>have worked so hard to dismantle</w:t>
      </w:r>
      <w:r w:rsidR="00BA5A62">
        <w:rPr>
          <w:rFonts w:eastAsiaTheme="minorHAnsi" w:cstheme="minorHAnsi"/>
          <w:bCs/>
        </w:rPr>
        <w:t xml:space="preserve">,” notes </w:t>
      </w:r>
      <w:hyperlink r:id="rId10" w:history="1">
        <w:r w:rsidR="00BA5A62" w:rsidRPr="00BA5A62">
          <w:rPr>
            <w:rStyle w:val="Hyperlink"/>
            <w:rFonts w:eastAsiaTheme="minorHAnsi" w:cstheme="minorHAnsi"/>
            <w:bCs/>
          </w:rPr>
          <w:t>Dr. Kelly Dean Schwartz</w:t>
        </w:r>
      </w:hyperlink>
      <w:r w:rsidR="00BA5A62">
        <w:rPr>
          <w:rFonts w:eastAsiaTheme="minorHAnsi" w:cstheme="minorHAnsi"/>
          <w:bCs/>
        </w:rPr>
        <w:t>….</w:t>
      </w:r>
      <w:r w:rsidR="008D1691" w:rsidRPr="008D1691">
        <w:rPr>
          <w:rFonts w:eastAsiaTheme="minorHAnsi" w:cstheme="minorHAnsi"/>
          <w:bCs/>
        </w:rPr>
        <w:t xml:space="preserve"> </w:t>
      </w:r>
      <w:r w:rsidR="00BA5A62">
        <w:rPr>
          <w:rFonts w:eastAsiaTheme="minorHAnsi" w:cstheme="minorHAnsi"/>
          <w:bCs/>
        </w:rPr>
        <w:t>“</w:t>
      </w:r>
      <w:r w:rsidR="008D1691" w:rsidRPr="008D1691">
        <w:rPr>
          <w:rFonts w:eastAsiaTheme="minorHAnsi" w:cstheme="minorHAnsi"/>
          <w:bCs/>
        </w:rPr>
        <w:t>And although a pandemic might certainly exacerbate symptoms consistent with or contributing to a mental disorder, it is not a direct, causal line.</w:t>
      </w:r>
      <w:r w:rsidR="008D1691">
        <w:rPr>
          <w:rFonts w:eastAsiaTheme="minorHAnsi" w:cstheme="minorHAnsi"/>
          <w:bCs/>
        </w:rPr>
        <w:t xml:space="preserve">” </w:t>
      </w:r>
    </w:p>
    <w:p w:rsidR="002577FE" w:rsidRPr="002577FE" w:rsidRDefault="00213C44" w:rsidP="002577FE">
      <w:pPr>
        <w:spacing w:after="0" w:line="480" w:lineRule="auto"/>
        <w:ind w:firstLine="0"/>
        <w:rPr>
          <w:rFonts w:eastAsiaTheme="minorHAnsi" w:cstheme="minorHAnsi"/>
          <w:bCs/>
          <w:lang w:val="en-US"/>
        </w:rPr>
      </w:pPr>
      <w:hyperlink r:id="rId11" w:history="1">
        <w:r w:rsidR="002577FE" w:rsidRPr="002577FE">
          <w:rPr>
            <w:rStyle w:val="Hyperlink"/>
            <w:rFonts w:eastAsiaTheme="minorHAnsi" w:cstheme="minorHAnsi"/>
            <w:bCs/>
            <w:lang w:val="en-US"/>
          </w:rPr>
          <w:t>Not as good as we want, not as bad as we’ve heard: Teen mental health during the COVID-19 pandemic (theconversation.com)</w:t>
        </w:r>
      </w:hyperlink>
    </w:p>
    <w:p w:rsidR="00BA5A62" w:rsidRDefault="00F238B9" w:rsidP="00BA5A62">
      <w:pPr>
        <w:spacing w:after="0" w:line="480" w:lineRule="auto"/>
        <w:ind w:firstLine="0"/>
        <w:rPr>
          <w:rFonts w:eastAsiaTheme="minorHAnsi" w:cstheme="minorHAnsi"/>
          <w:bCs/>
        </w:rPr>
      </w:pPr>
      <w:r w:rsidRPr="00F238B9">
        <w:rPr>
          <w:rFonts w:eastAsiaTheme="minorHAnsi" w:cstheme="minorHAnsi"/>
          <w:bCs/>
          <w:lang w:val="en-US"/>
        </w:rPr>
        <w:t>2</w:t>
      </w:r>
      <w:r>
        <w:rPr>
          <w:rFonts w:eastAsiaTheme="minorHAnsi" w:cstheme="minorHAnsi"/>
          <w:bCs/>
          <w:lang w:val="en-US"/>
        </w:rPr>
        <w:t>.</w:t>
      </w:r>
      <w:r w:rsidR="00BA5A62" w:rsidRPr="00BA5A62">
        <w:rPr>
          <w:rFonts w:eastAsiaTheme="minorHAnsi" w:cstheme="minorHAnsi"/>
          <w:bCs/>
        </w:rPr>
        <w:t xml:space="preserve"> What almost 150 studies say about how to motivate students</w:t>
      </w:r>
    </w:p>
    <w:p w:rsidR="00BA5A62" w:rsidRPr="00BA5A62" w:rsidRDefault="00BA5A62" w:rsidP="00BA5A62">
      <w:pPr>
        <w:spacing w:after="0" w:line="480" w:lineRule="auto"/>
        <w:ind w:firstLine="0"/>
        <w:rPr>
          <w:rFonts w:eastAsiaTheme="minorHAnsi" w:cstheme="minorHAnsi"/>
          <w:bCs/>
        </w:rPr>
      </w:pPr>
      <w:r>
        <w:rPr>
          <w:rFonts w:eastAsiaTheme="minorHAnsi" w:cstheme="minorHAnsi"/>
          <w:bCs/>
        </w:rPr>
        <w:t xml:space="preserve">In a meta-analysis by a team of Canadian and Australian researchers on how to spark student interest in school, results showed that teachers are more influential in building motivation than parents. </w:t>
      </w:r>
      <w:r w:rsidRPr="00BA5A62">
        <w:rPr>
          <w:rFonts w:eastAsiaTheme="minorHAnsi" w:cstheme="minorHAnsi"/>
          <w:bCs/>
        </w:rPr>
        <w:t>“If you want your students to be motivated at school, parents are important but they’re not enough,” said Julien Bureau, associate professor at Université Laval in Quebec and lead author of the study. “The teacher has more tools to work with for student motivation.” </w:t>
      </w:r>
      <w:r w:rsidR="00E7614C">
        <w:rPr>
          <w:rFonts w:eastAsiaTheme="minorHAnsi" w:cstheme="minorHAnsi"/>
          <w:bCs/>
        </w:rPr>
        <w:t xml:space="preserve">In the </w:t>
      </w:r>
      <w:hyperlink r:id="rId12" w:history="1">
        <w:r w:rsidR="00E7614C" w:rsidRPr="00E7614C">
          <w:rPr>
            <w:rStyle w:val="Hyperlink"/>
            <w:rFonts w:eastAsiaTheme="minorHAnsi" w:cstheme="minorHAnsi"/>
            <w:bCs/>
          </w:rPr>
          <w:t>review</w:t>
        </w:r>
      </w:hyperlink>
      <w:r w:rsidR="00E7614C">
        <w:rPr>
          <w:rFonts w:eastAsiaTheme="minorHAnsi" w:cstheme="minorHAnsi"/>
          <w:bCs/>
        </w:rPr>
        <w:t xml:space="preserve"> of</w:t>
      </w:r>
      <w:r w:rsidRPr="00BA5A62">
        <w:rPr>
          <w:rFonts w:eastAsiaTheme="minorHAnsi" w:cstheme="minorHAnsi"/>
          <w:bCs/>
        </w:rPr>
        <w:t xml:space="preserve"> studies involving nearly 80,000 students, from elementary </w:t>
      </w:r>
      <w:r w:rsidR="00E7614C">
        <w:rPr>
          <w:rFonts w:eastAsiaTheme="minorHAnsi" w:cstheme="minorHAnsi"/>
          <w:bCs/>
        </w:rPr>
        <w:t xml:space="preserve">school through university, the researchers also found that Edward L. Deci’s Self-Determination Theory points are also important: Teachers and parents influence students by building three psychological needs: competence, autonomy, and belonging. </w:t>
      </w:r>
    </w:p>
    <w:p w:rsidR="00DE0DD4" w:rsidRPr="00BA5A62" w:rsidRDefault="00213C44" w:rsidP="00BA5A62">
      <w:pPr>
        <w:spacing w:after="0" w:line="480" w:lineRule="auto"/>
        <w:ind w:firstLine="0"/>
        <w:rPr>
          <w:rFonts w:eastAsiaTheme="minorHAnsi" w:cstheme="minorHAnsi"/>
          <w:bCs/>
        </w:rPr>
      </w:pPr>
      <w:hyperlink r:id="rId13" w:history="1">
        <w:r w:rsidR="00BA5A62" w:rsidRPr="00BA5A62">
          <w:rPr>
            <w:rStyle w:val="Hyperlink"/>
            <w:rFonts w:eastAsiaTheme="minorHAnsi" w:cstheme="minorHAnsi"/>
            <w:bCs/>
            <w:lang w:val="en-US"/>
          </w:rPr>
          <w:t>PROOF POINTS: What almost 150 studies say about how to motivate students - The Hechinger Report</w:t>
        </w:r>
      </w:hyperlink>
    </w:p>
    <w:p w:rsidR="007E7CB1" w:rsidRPr="007E7CB1" w:rsidRDefault="00F762B3" w:rsidP="007E7CB1">
      <w:pPr>
        <w:spacing w:after="0" w:line="480" w:lineRule="auto"/>
        <w:ind w:firstLine="0"/>
        <w:rPr>
          <w:rFonts w:eastAsiaTheme="minorHAnsi" w:cstheme="minorHAnsi"/>
          <w:bCs/>
        </w:rPr>
      </w:pPr>
      <w:r>
        <w:rPr>
          <w:rFonts w:eastAsiaTheme="minorHAnsi" w:cstheme="minorHAnsi"/>
          <w:bCs/>
          <w:lang w:val="en-US"/>
        </w:rPr>
        <w:t>3</w:t>
      </w:r>
      <w:r w:rsidR="007E7CB1">
        <w:rPr>
          <w:rFonts w:eastAsiaTheme="minorHAnsi" w:cstheme="minorHAnsi"/>
          <w:bCs/>
          <w:lang w:val="en-US"/>
        </w:rPr>
        <w:t>.</w:t>
      </w:r>
      <w:r w:rsidR="007E7CB1" w:rsidRPr="007E7CB1">
        <w:rPr>
          <w:rFonts w:eastAsiaTheme="minorHAnsi" w:cstheme="minorHAnsi"/>
          <w:bCs/>
        </w:rPr>
        <w:t xml:space="preserve"> 5 ways to use hip-hop in the classroom to build better understanding of science</w:t>
      </w:r>
    </w:p>
    <w:p w:rsidR="007E7CB1" w:rsidRPr="007E7CB1" w:rsidRDefault="00873CBF" w:rsidP="007E7CB1">
      <w:pPr>
        <w:spacing w:after="0" w:line="480" w:lineRule="auto"/>
        <w:ind w:firstLine="0"/>
        <w:rPr>
          <w:rFonts w:eastAsiaTheme="minorHAnsi" w:cstheme="minorHAnsi"/>
          <w:bCs/>
          <w:lang w:val="en-US"/>
        </w:rPr>
      </w:pPr>
      <w:r>
        <w:rPr>
          <w:rFonts w:eastAsiaTheme="minorHAnsi" w:cstheme="minorHAnsi"/>
          <w:bCs/>
          <w:lang w:val="en-US"/>
        </w:rPr>
        <w:t>In the experience of this article’s author, STEM (science, techn</w:t>
      </w:r>
      <w:r w:rsidR="00585643">
        <w:rPr>
          <w:rFonts w:eastAsiaTheme="minorHAnsi" w:cstheme="minorHAnsi"/>
          <w:bCs/>
          <w:lang w:val="en-US"/>
        </w:rPr>
        <w:t>ology, engineering, and m</w:t>
      </w:r>
      <w:r>
        <w:rPr>
          <w:rFonts w:eastAsiaTheme="minorHAnsi" w:cstheme="minorHAnsi"/>
          <w:bCs/>
          <w:lang w:val="en-US"/>
        </w:rPr>
        <w:t>ath</w:t>
      </w:r>
      <w:r w:rsidR="00585643">
        <w:rPr>
          <w:rFonts w:eastAsiaTheme="minorHAnsi" w:cstheme="minorHAnsi"/>
          <w:bCs/>
          <w:lang w:val="en-US"/>
        </w:rPr>
        <w:t>ematics</w:t>
      </w:r>
      <w:r>
        <w:rPr>
          <w:rFonts w:eastAsiaTheme="minorHAnsi" w:cstheme="minorHAnsi"/>
          <w:bCs/>
          <w:lang w:val="en-US"/>
        </w:rPr>
        <w:t xml:space="preserve">) </w:t>
      </w:r>
      <w:r w:rsidR="00585643">
        <w:rPr>
          <w:rFonts w:eastAsiaTheme="minorHAnsi" w:cstheme="minorHAnsi"/>
          <w:bCs/>
          <w:lang w:val="en-US"/>
        </w:rPr>
        <w:t xml:space="preserve">teaching in public schools in the United States is often from a </w:t>
      </w:r>
      <w:hyperlink r:id="rId14" w:history="1">
        <w:r w:rsidR="00585643" w:rsidRPr="00585643">
          <w:rPr>
            <w:rStyle w:val="Hyperlink"/>
            <w:rFonts w:eastAsiaTheme="minorHAnsi" w:cstheme="minorHAnsi"/>
            <w:bCs/>
          </w:rPr>
          <w:t>Western viewpoint</w:t>
        </w:r>
      </w:hyperlink>
      <w:r w:rsidR="00585643">
        <w:rPr>
          <w:rFonts w:eastAsiaTheme="minorHAnsi" w:cstheme="minorHAnsi"/>
          <w:bCs/>
          <w:lang w:val="en-US"/>
        </w:rPr>
        <w:t>,</w:t>
      </w:r>
      <w:r w:rsidR="00585643" w:rsidRPr="00585643">
        <w:rPr>
          <w:rFonts w:eastAsiaTheme="minorHAnsi" w:cstheme="minorHAnsi"/>
          <w:bCs/>
        </w:rPr>
        <w:t xml:space="preserve"> which </w:t>
      </w:r>
      <w:hyperlink r:id="rId15" w:history="1">
        <w:r w:rsidR="00585643" w:rsidRPr="00585643">
          <w:rPr>
            <w:rStyle w:val="Hyperlink"/>
            <w:rFonts w:eastAsiaTheme="minorHAnsi" w:cstheme="minorHAnsi"/>
            <w:bCs/>
          </w:rPr>
          <w:t>fails to recognize the contributions of Africans to science</w:t>
        </w:r>
      </w:hyperlink>
      <w:r w:rsidR="00585643">
        <w:rPr>
          <w:rFonts w:eastAsiaTheme="minorHAnsi" w:cstheme="minorHAnsi"/>
          <w:bCs/>
          <w:lang w:val="en-US"/>
        </w:rPr>
        <w:t xml:space="preserve">, resulting in </w:t>
      </w:r>
      <w:r w:rsidR="00585643">
        <w:rPr>
          <w:rFonts w:eastAsiaTheme="minorHAnsi" w:cstheme="minorHAnsi"/>
          <w:bCs/>
        </w:rPr>
        <w:t>m</w:t>
      </w:r>
      <w:r w:rsidR="00585643" w:rsidRPr="00585643">
        <w:rPr>
          <w:rFonts w:eastAsiaTheme="minorHAnsi" w:cstheme="minorHAnsi"/>
          <w:bCs/>
        </w:rPr>
        <w:t>any students of colo</w:t>
      </w:r>
      <w:r w:rsidR="00585643">
        <w:rPr>
          <w:rFonts w:eastAsiaTheme="minorHAnsi" w:cstheme="minorHAnsi"/>
          <w:bCs/>
        </w:rPr>
        <w:t>u</w:t>
      </w:r>
      <w:r w:rsidR="00585643" w:rsidRPr="00585643">
        <w:rPr>
          <w:rFonts w:eastAsiaTheme="minorHAnsi" w:cstheme="minorHAnsi"/>
          <w:bCs/>
        </w:rPr>
        <w:t>r </w:t>
      </w:r>
      <w:hyperlink r:id="rId16" w:history="1">
        <w:r w:rsidR="00585643">
          <w:rPr>
            <w:rStyle w:val="Hyperlink"/>
            <w:rFonts w:eastAsiaTheme="minorHAnsi" w:cstheme="minorHAnsi"/>
            <w:bCs/>
          </w:rPr>
          <w:t>failing to develop a science identity</w:t>
        </w:r>
      </w:hyperlink>
      <w:r w:rsidR="00585643">
        <w:rPr>
          <w:rFonts w:eastAsiaTheme="minorHAnsi" w:cstheme="minorHAnsi"/>
          <w:bCs/>
        </w:rPr>
        <w:t>. When science is taught in this Western approach, teachers</w:t>
      </w:r>
      <w:r w:rsidR="00585643" w:rsidRPr="00585643">
        <w:rPr>
          <w:rFonts w:eastAsiaTheme="minorHAnsi" w:cstheme="minorHAnsi"/>
          <w:bCs/>
        </w:rPr>
        <w:t> </w:t>
      </w:r>
      <w:hyperlink r:id="rId17" w:history="1">
        <w:r w:rsidR="00585643" w:rsidRPr="00585643">
          <w:rPr>
            <w:rStyle w:val="Hyperlink"/>
            <w:rFonts w:eastAsiaTheme="minorHAnsi" w:cstheme="minorHAnsi"/>
            <w:bCs/>
          </w:rPr>
          <w:t>don’t know how to make science relevant</w:t>
        </w:r>
      </w:hyperlink>
      <w:r w:rsidR="00585643" w:rsidRPr="00585643">
        <w:rPr>
          <w:rFonts w:eastAsiaTheme="minorHAnsi" w:cstheme="minorHAnsi"/>
          <w:bCs/>
        </w:rPr>
        <w:t> to the students they teach.</w:t>
      </w:r>
      <w:r w:rsidR="00585643">
        <w:rPr>
          <w:rFonts w:eastAsiaTheme="minorHAnsi" w:cstheme="minorHAnsi"/>
          <w:bCs/>
        </w:rPr>
        <w:t xml:space="preserve"> </w:t>
      </w:r>
      <w:hyperlink r:id="rId18" w:history="1">
        <w:r w:rsidR="00585643" w:rsidRPr="00585643">
          <w:rPr>
            <w:rStyle w:val="Hyperlink"/>
            <w:rFonts w:eastAsiaTheme="minorHAnsi" w:cstheme="minorHAnsi"/>
            <w:bCs/>
          </w:rPr>
          <w:t>Dr. Edmund Adjapong</w:t>
        </w:r>
      </w:hyperlink>
      <w:r w:rsidR="00585643">
        <w:rPr>
          <w:rFonts w:eastAsiaTheme="minorHAnsi" w:cstheme="minorHAnsi"/>
          <w:bCs/>
        </w:rPr>
        <w:t xml:space="preserve"> is suggesting an approach that </w:t>
      </w:r>
      <w:r w:rsidR="00655BC5">
        <w:rPr>
          <w:rFonts w:eastAsiaTheme="minorHAnsi" w:cstheme="minorHAnsi"/>
          <w:bCs/>
        </w:rPr>
        <w:t>uses hip-hop both to engage and to help teach STEM subjects. He cites</w:t>
      </w:r>
      <w:r w:rsidR="00A31BBB">
        <w:rPr>
          <w:rFonts w:eastAsiaTheme="minorHAnsi" w:cstheme="minorHAnsi"/>
          <w:bCs/>
        </w:rPr>
        <w:t xml:space="preserve"> a number of studies and an interview with </w:t>
      </w:r>
      <w:r w:rsidR="00A31BBB" w:rsidRPr="00A31BBB">
        <w:rPr>
          <w:rFonts w:eastAsiaTheme="minorHAnsi" w:cstheme="minorHAnsi"/>
          <w:bCs/>
          <w:lang w:val="nl-NL"/>
        </w:rPr>
        <w:t>Michele Peregrin</w:t>
      </w:r>
      <w:r w:rsidR="00A31BBB" w:rsidRPr="00A31BBB">
        <w:rPr>
          <w:rFonts w:eastAsiaTheme="minorHAnsi" w:cstheme="minorHAnsi"/>
          <w:bCs/>
        </w:rPr>
        <w:t xml:space="preserve">, </w:t>
      </w:r>
      <w:r w:rsidR="00A31BBB">
        <w:rPr>
          <w:rFonts w:eastAsiaTheme="minorHAnsi" w:cstheme="minorHAnsi"/>
          <w:bCs/>
        </w:rPr>
        <w:t>from the North Carolina</w:t>
      </w:r>
      <w:r w:rsidR="00A31BBB" w:rsidRPr="00A31BBB">
        <w:rPr>
          <w:rFonts w:eastAsiaTheme="minorHAnsi" w:cstheme="minorHAnsi"/>
          <w:bCs/>
        </w:rPr>
        <w:t xml:space="preserve"> Bureau of Educational and Cultural Affairs</w:t>
      </w:r>
      <w:r w:rsidR="007E7CB1" w:rsidRPr="007E7CB1">
        <w:rPr>
          <w:rFonts w:eastAsiaTheme="minorHAnsi" w:cstheme="minorHAnsi"/>
          <w:bCs/>
          <w:lang w:val="en-US"/>
        </w:rPr>
        <w:t xml:space="preserve">: “Hip-hop has </w:t>
      </w:r>
      <w:r w:rsidR="007E7CB1" w:rsidRPr="007E7CB1">
        <w:rPr>
          <w:rFonts w:eastAsiaTheme="minorHAnsi" w:cstheme="minorHAnsi"/>
          <w:bCs/>
          <w:lang w:val="en-US"/>
        </w:rPr>
        <w:lastRenderedPageBreak/>
        <w:t>a history of representing those who wo</w:t>
      </w:r>
      <w:r w:rsidR="00A31BBB">
        <w:rPr>
          <w:rFonts w:eastAsiaTheme="minorHAnsi" w:cstheme="minorHAnsi"/>
          <w:bCs/>
          <w:lang w:val="en-US"/>
        </w:rPr>
        <w:t>uldn’t otherwise have a voice.”</w:t>
      </w:r>
      <w:r w:rsidR="007E7CB1" w:rsidRPr="007E7CB1">
        <w:rPr>
          <w:rFonts w:eastAsiaTheme="minorHAnsi" w:cstheme="minorHAnsi"/>
          <w:bCs/>
          <w:lang w:val="en-US"/>
        </w:rPr>
        <w:t xml:space="preserve"> “That means it’s an excellent tool for engaging and empowering at-risk youths.”</w:t>
      </w:r>
    </w:p>
    <w:p w:rsidR="007E7CB1" w:rsidRPr="007E7CB1" w:rsidRDefault="00213C44" w:rsidP="007E7CB1">
      <w:pPr>
        <w:spacing w:after="0" w:line="480" w:lineRule="auto"/>
        <w:ind w:firstLine="0"/>
        <w:rPr>
          <w:rFonts w:eastAsiaTheme="minorHAnsi" w:cstheme="minorHAnsi"/>
          <w:bCs/>
          <w:lang w:val="en-US"/>
        </w:rPr>
      </w:pPr>
      <w:hyperlink r:id="rId19" w:history="1">
        <w:r w:rsidR="007E7CB1" w:rsidRPr="007E7CB1">
          <w:rPr>
            <w:rStyle w:val="Hyperlink"/>
            <w:rFonts w:eastAsiaTheme="minorHAnsi" w:cstheme="minorHAnsi"/>
            <w:bCs/>
            <w:lang w:val="en-US"/>
          </w:rPr>
          <w:t>5 ways to use hip-hop in the classroom to build better understanding of science (theconversation.com)</w:t>
        </w:r>
      </w:hyperlink>
    </w:p>
    <w:p w:rsidR="00A31BBB" w:rsidRDefault="00E0282E" w:rsidP="00A31BBB">
      <w:pPr>
        <w:spacing w:after="0" w:line="480" w:lineRule="auto"/>
        <w:ind w:firstLine="0"/>
        <w:rPr>
          <w:rFonts w:cstheme="minorHAnsi"/>
          <w:bCs/>
          <w:lang w:val="en-US"/>
        </w:rPr>
      </w:pPr>
      <w:r>
        <w:rPr>
          <w:rFonts w:ascii="Times New Roman" w:eastAsiaTheme="minorHAnsi" w:hAnsi="Times New Roman" w:cs="Times New Roman"/>
          <w:lang w:val="en-US"/>
        </w:rPr>
        <w:t>4</w:t>
      </w:r>
      <w:r w:rsidR="009A3D80">
        <w:rPr>
          <w:rFonts w:ascii="Times New Roman" w:eastAsiaTheme="minorHAnsi" w:hAnsi="Times New Roman" w:cs="Times New Roman"/>
          <w:lang w:val="en-US"/>
        </w:rPr>
        <w:t>.</w:t>
      </w:r>
      <w:r w:rsidR="00A31BBB" w:rsidRPr="00A31BBB">
        <w:rPr>
          <w:rFonts w:cstheme="minorHAnsi"/>
          <w:bCs/>
          <w:lang w:val="en-US"/>
        </w:rPr>
        <w:t xml:space="preserve"> Students and staff in </w:t>
      </w:r>
      <w:r w:rsidR="00A31BBB">
        <w:rPr>
          <w:rFonts w:cstheme="minorHAnsi"/>
          <w:bCs/>
          <w:lang w:val="en-US"/>
        </w:rPr>
        <w:t>Nova Scotia</w:t>
      </w:r>
      <w:r w:rsidR="00A31BBB" w:rsidRPr="00A31BBB">
        <w:rPr>
          <w:rFonts w:cstheme="minorHAnsi"/>
          <w:bCs/>
          <w:lang w:val="en-US"/>
        </w:rPr>
        <w:t xml:space="preserve"> high school honour missing and murdered Indigenous women</w:t>
      </w:r>
    </w:p>
    <w:p w:rsidR="00A31BBB" w:rsidRPr="001D52D7" w:rsidRDefault="00A31BBB" w:rsidP="00A31BBB">
      <w:pPr>
        <w:spacing w:after="0" w:line="480" w:lineRule="auto"/>
        <w:ind w:firstLine="0"/>
        <w:rPr>
          <w:rFonts w:cstheme="minorHAnsi"/>
          <w:bCs/>
          <w:lang w:val="en-US"/>
        </w:rPr>
      </w:pPr>
      <w:r>
        <w:rPr>
          <w:rFonts w:cstheme="minorHAnsi"/>
          <w:bCs/>
          <w:lang w:val="en-US"/>
        </w:rPr>
        <w:t xml:space="preserve">A high school on </w:t>
      </w:r>
      <w:r w:rsidRPr="00A31BBB">
        <w:rPr>
          <w:rFonts w:cstheme="minorHAnsi"/>
          <w:bCs/>
        </w:rPr>
        <w:t>Eskasoni</w:t>
      </w:r>
      <w:r>
        <w:rPr>
          <w:rFonts w:cstheme="minorHAnsi"/>
          <w:bCs/>
        </w:rPr>
        <w:t xml:space="preserve"> First Nation near Sydney, N.S. is already well-known from the music video created of the Beatles ‘Blackbird’. And now, former high school student and singer of Blackbird Emma Stevens has teamed up with students and staff to </w:t>
      </w:r>
      <w:r w:rsidR="001D52D7">
        <w:rPr>
          <w:rFonts w:cstheme="minorHAnsi"/>
          <w:bCs/>
        </w:rPr>
        <w:t xml:space="preserve">sing a song written in honour of the </w:t>
      </w:r>
      <w:r w:rsidR="001D52D7" w:rsidRPr="001D52D7">
        <w:rPr>
          <w:rFonts w:cstheme="minorHAnsi"/>
          <w:bCs/>
        </w:rPr>
        <w:t> stories of missing and murdered Indigenous people in Canada</w:t>
      </w:r>
      <w:r w:rsidR="001D52D7">
        <w:rPr>
          <w:rFonts w:cstheme="minorHAnsi"/>
          <w:bCs/>
        </w:rPr>
        <w:t xml:space="preserve">. The song, </w:t>
      </w:r>
      <w:r w:rsidR="001D52D7">
        <w:rPr>
          <w:rFonts w:cstheme="minorHAnsi"/>
          <w:bCs/>
          <w:i/>
        </w:rPr>
        <w:t>I Want to Rise,</w:t>
      </w:r>
      <w:r w:rsidR="001D52D7">
        <w:rPr>
          <w:rFonts w:cstheme="minorHAnsi"/>
          <w:bCs/>
        </w:rPr>
        <w:t xml:space="preserve"> was</w:t>
      </w:r>
      <w:r w:rsidR="001D52D7" w:rsidRPr="001D52D7">
        <w:rPr>
          <w:rFonts w:cstheme="minorHAnsi"/>
          <w:bCs/>
        </w:rPr>
        <w:t xml:space="preserve"> written by Nova Scotian music producer </w:t>
      </w:r>
      <w:r w:rsidR="001D52D7">
        <w:rPr>
          <w:rFonts w:cstheme="minorHAnsi"/>
          <w:bCs/>
        </w:rPr>
        <w:t xml:space="preserve">and the </w:t>
      </w:r>
      <w:r w:rsidR="001D52D7" w:rsidRPr="001D52D7">
        <w:rPr>
          <w:rFonts w:cstheme="minorHAnsi"/>
          <w:bCs/>
        </w:rPr>
        <w:t>school's music instructor, Carter Chiasson.</w:t>
      </w:r>
      <w:r w:rsidR="001D52D7">
        <w:rPr>
          <w:rFonts w:cstheme="minorHAnsi"/>
          <w:bCs/>
        </w:rPr>
        <w:t xml:space="preserve"> </w:t>
      </w:r>
      <w:r w:rsidR="001D52D7" w:rsidRPr="001D52D7">
        <w:rPr>
          <w:rFonts w:cstheme="minorHAnsi"/>
          <w:bCs/>
          <w:lang w:val="en-US"/>
        </w:rPr>
        <w:t xml:space="preserve">"Unanimously, the kids decided that they wanted to write a song </w:t>
      </w:r>
      <w:r w:rsidR="00DC70D6">
        <w:rPr>
          <w:rFonts w:cstheme="minorHAnsi"/>
          <w:bCs/>
          <w:lang w:val="en-US"/>
        </w:rPr>
        <w:t>for the red dress movement," </w:t>
      </w:r>
      <w:r w:rsidR="001D52D7" w:rsidRPr="001D52D7">
        <w:rPr>
          <w:rFonts w:cstheme="minorHAnsi"/>
          <w:bCs/>
          <w:lang w:val="en-US"/>
        </w:rPr>
        <w:t>said</w:t>
      </w:r>
      <w:r w:rsidR="00DC70D6">
        <w:rPr>
          <w:rFonts w:cstheme="minorHAnsi"/>
          <w:bCs/>
          <w:lang w:val="en-US"/>
        </w:rPr>
        <w:t xml:space="preserve"> Chiasson</w:t>
      </w:r>
      <w:r w:rsidR="001D52D7" w:rsidRPr="001D52D7">
        <w:rPr>
          <w:rFonts w:cstheme="minorHAnsi"/>
          <w:bCs/>
          <w:lang w:val="en-US"/>
        </w:rPr>
        <w:t>.</w:t>
      </w:r>
      <w:r w:rsidR="00DC70D6">
        <w:rPr>
          <w:rFonts w:cstheme="minorHAnsi"/>
          <w:bCs/>
          <w:lang w:val="en-US"/>
        </w:rPr>
        <w:t xml:space="preserve"> </w:t>
      </w:r>
      <w:r w:rsidR="001D52D7" w:rsidRPr="001D52D7">
        <w:rPr>
          <w:rFonts w:cstheme="minorHAnsi"/>
          <w:bCs/>
          <w:lang w:val="en-US"/>
        </w:rPr>
        <w:t>"They wanted to create an anthem, an empowerment anthem, speaking to Indigenous youth with a message that they can rise against everything that's stacked against them."</w:t>
      </w:r>
      <w:r w:rsidR="00DC70D6">
        <w:rPr>
          <w:rFonts w:cstheme="minorHAnsi"/>
          <w:bCs/>
          <w:lang w:val="en-US"/>
        </w:rPr>
        <w:t xml:space="preserve"> The video is linked in the story.</w:t>
      </w:r>
    </w:p>
    <w:p w:rsidR="00A31BBB" w:rsidRPr="00A31BBB" w:rsidRDefault="00213C44" w:rsidP="00A31BBB">
      <w:pPr>
        <w:spacing w:after="0" w:line="480" w:lineRule="auto"/>
        <w:ind w:firstLine="0"/>
        <w:rPr>
          <w:rFonts w:cstheme="minorHAnsi"/>
          <w:bCs/>
          <w:lang w:val="en-US"/>
        </w:rPr>
      </w:pPr>
      <w:hyperlink r:id="rId20" w:history="1">
        <w:r w:rsidR="00A31BBB" w:rsidRPr="00A31BBB">
          <w:rPr>
            <w:rStyle w:val="Hyperlink"/>
            <w:rFonts w:cstheme="minorHAnsi"/>
            <w:bCs/>
            <w:lang w:val="en-US"/>
          </w:rPr>
          <w:t>https://www.cbc.ca/news/indigenous/emma-stevens-mi-kmaw-music-video-mmiwg-1.6090440</w:t>
        </w:r>
      </w:hyperlink>
    </w:p>
    <w:p w:rsidR="00E13BC7" w:rsidRPr="005D57D2" w:rsidRDefault="00213C44" w:rsidP="00A31BBB">
      <w:pPr>
        <w:spacing w:after="0" w:line="480" w:lineRule="auto"/>
        <w:ind w:firstLine="0"/>
        <w:rPr>
          <w:rFonts w:cstheme="minorHAnsi"/>
          <w:bCs/>
          <w:color w:val="0000FF"/>
        </w:rPr>
      </w:pPr>
      <w:r>
        <w:rPr>
          <w:rFonts w:cstheme="minorHAnsi"/>
          <w:bCs/>
          <w:color w:val="0000FF"/>
        </w:rPr>
        <w:pict>
          <v:rect id="_x0000_i1026" style="width:463pt;height:9.75pt" o:hrpct="0" o:hralign="center" o:hrstd="t" o:hrnoshade="t" o:hr="t" fillcolor="#335ebf" stroked="f"/>
        </w:pict>
      </w:r>
    </w:p>
    <w:p w:rsidR="00E13BC7" w:rsidRPr="005D57D2" w:rsidRDefault="00E13BC7" w:rsidP="00215474">
      <w:pPr>
        <w:spacing w:line="480" w:lineRule="auto"/>
        <w:ind w:firstLine="0"/>
        <w:rPr>
          <w:rFonts w:cstheme="minorHAnsi"/>
          <w:bCs/>
        </w:rPr>
      </w:pPr>
      <w:r w:rsidRPr="005D57D2">
        <w:rPr>
          <w:rFonts w:cstheme="minorHAnsi"/>
          <w:bCs/>
        </w:rPr>
        <w:t xml:space="preserve">Resources: </w:t>
      </w:r>
    </w:p>
    <w:p w:rsidR="00DC70D6" w:rsidRPr="00DC70D6" w:rsidRDefault="00277440" w:rsidP="00DC70D6">
      <w:pPr>
        <w:spacing w:line="480" w:lineRule="auto"/>
        <w:ind w:firstLine="0"/>
        <w:rPr>
          <w:lang w:val="en-US"/>
        </w:rPr>
      </w:pPr>
      <w:r w:rsidRPr="005D57D2">
        <w:rPr>
          <w:rFonts w:cstheme="minorHAnsi"/>
          <w:bCs/>
        </w:rPr>
        <w:t xml:space="preserve">Resource 1: </w:t>
      </w:r>
      <w:r w:rsidR="00DC70D6" w:rsidRPr="004874E7">
        <w:rPr>
          <w:lang w:val="en-US"/>
        </w:rPr>
        <w:t>Social inequalities in availability of health-promoting interventions in Québec elementary schools</w:t>
      </w:r>
    </w:p>
    <w:p w:rsidR="00DC70D6" w:rsidRPr="00DC70D6" w:rsidRDefault="00DC70D6" w:rsidP="00DC70D6">
      <w:pPr>
        <w:spacing w:line="480" w:lineRule="auto"/>
        <w:ind w:firstLine="0"/>
        <w:rPr>
          <w:lang w:val="en-US"/>
        </w:rPr>
      </w:pPr>
      <w:r w:rsidRPr="00DC70D6">
        <w:rPr>
          <w:lang w:val="en-US"/>
        </w:rPr>
        <w:t xml:space="preserve">This is </w:t>
      </w:r>
      <w:r w:rsidR="004874E7">
        <w:rPr>
          <w:lang w:val="en-US"/>
        </w:rPr>
        <w:t xml:space="preserve">a </w:t>
      </w:r>
      <w:r w:rsidRPr="00DC70D6">
        <w:rPr>
          <w:lang w:val="en-US"/>
        </w:rPr>
        <w:t xml:space="preserve">Quebec-based study that assessed differences in the availability of health promoting interventions according to school/community disadvantaged status. Dr. Katerina Maximova and her team looked at availability of health-promoting interventions (HPIs) and whether they vary across schools serving students with different socioeconomic backgrounds. Their objectives were to describe social inequalities across elementary schools in:(i) level of importance that school principals attribute to 13 common health-related issues among students in their school;(ii) availability of HPIs within their </w:t>
      </w:r>
      <w:r w:rsidRPr="00DC70D6">
        <w:rPr>
          <w:lang w:val="en-US"/>
        </w:rPr>
        <w:lastRenderedPageBreak/>
        <w:t>school addressing eight health topics and (iii)</w:t>
      </w:r>
      <w:r>
        <w:rPr>
          <w:lang w:val="en-US"/>
        </w:rPr>
        <w:t xml:space="preserve"> </w:t>
      </w:r>
      <w:r w:rsidRPr="00DC70D6">
        <w:rPr>
          <w:lang w:val="en-US"/>
        </w:rPr>
        <w:t>(mis)alignment between perceived importance and HPI availability. This article is available through Open Access.</w:t>
      </w:r>
    </w:p>
    <w:p w:rsidR="00DC70D6" w:rsidRPr="00DC70D6" w:rsidRDefault="00213C44" w:rsidP="00DC70D6">
      <w:pPr>
        <w:spacing w:line="480" w:lineRule="auto"/>
        <w:ind w:firstLine="0"/>
        <w:rPr>
          <w:lang w:val="en-US"/>
        </w:rPr>
      </w:pPr>
      <w:hyperlink r:id="rId21" w:history="1">
        <w:r w:rsidR="00DC70D6" w:rsidRPr="00DC70D6">
          <w:rPr>
            <w:rStyle w:val="Hyperlink"/>
            <w:rFonts w:cstheme="minorBidi"/>
            <w:lang w:val="en-US"/>
          </w:rPr>
          <w:t>Social inequalities in availability of health-promoting interventions in Québec elementary schools</w:t>
        </w:r>
      </w:hyperlink>
    </w:p>
    <w:p w:rsidR="00DC70D6" w:rsidRPr="00DC70D6" w:rsidRDefault="00E56D2B" w:rsidP="00DC70D6">
      <w:pPr>
        <w:spacing w:line="480" w:lineRule="auto"/>
        <w:ind w:firstLine="0"/>
        <w:rPr>
          <w:rFonts w:cstheme="minorHAnsi"/>
          <w:bCs/>
          <w:lang w:val="en-US"/>
        </w:rPr>
      </w:pPr>
      <w:r>
        <w:rPr>
          <w:rFonts w:cstheme="minorHAnsi"/>
          <w:bCs/>
        </w:rPr>
        <w:t xml:space="preserve">Resource 2: </w:t>
      </w:r>
      <w:bookmarkStart w:id="1" w:name="_GoBack"/>
      <w:bookmarkEnd w:id="1"/>
      <w:r w:rsidR="00DC70D6" w:rsidRPr="00DC70D6">
        <w:rPr>
          <w:rFonts w:cstheme="minorHAnsi"/>
          <w:bCs/>
          <w:lang w:val="en-US"/>
        </w:rPr>
        <w:t>Cannabis and Vaping — Get the Facts, Know the Risks</w:t>
      </w:r>
    </w:p>
    <w:p w:rsidR="00DC70D6" w:rsidRPr="00DC70D6" w:rsidRDefault="00DC70D6" w:rsidP="00DC70D6">
      <w:pPr>
        <w:spacing w:line="480" w:lineRule="auto"/>
        <w:ind w:firstLine="0"/>
        <w:rPr>
          <w:rFonts w:cstheme="minorHAnsi"/>
          <w:bCs/>
          <w:lang w:val="en-US"/>
        </w:rPr>
      </w:pPr>
      <w:r w:rsidRPr="00DC70D6">
        <w:rPr>
          <w:rFonts w:cstheme="minorHAnsi"/>
          <w:bCs/>
          <w:lang w:val="en-US"/>
        </w:rPr>
        <w:t>The French version of this message follows | La version française de ce message suit</w:t>
      </w:r>
    </w:p>
    <w:p w:rsidR="00DC70D6" w:rsidRPr="00DC70D6" w:rsidRDefault="00DC70D6" w:rsidP="00DC70D6">
      <w:pPr>
        <w:spacing w:line="480" w:lineRule="auto"/>
        <w:ind w:firstLine="0"/>
        <w:rPr>
          <w:rFonts w:cstheme="minorHAnsi"/>
          <w:bCs/>
          <w:lang w:val="en-US"/>
        </w:rPr>
      </w:pPr>
      <w:r w:rsidRPr="00DC70D6">
        <w:rPr>
          <w:rFonts w:cstheme="minorHAnsi"/>
          <w:bCs/>
          <w:lang w:val="en-US"/>
        </w:rPr>
        <w:t>The Canadian Centre on Substance Use and Addiction has released two new educational videos to increase youth’s knowledge, understanding and awareness of the risks of cannabis vaping.</w:t>
      </w:r>
    </w:p>
    <w:p w:rsidR="00DC70D6" w:rsidRPr="00DC70D6" w:rsidRDefault="00DC70D6" w:rsidP="00DC70D6">
      <w:pPr>
        <w:spacing w:line="480" w:lineRule="auto"/>
        <w:ind w:firstLine="0"/>
        <w:rPr>
          <w:rFonts w:cstheme="minorHAnsi"/>
          <w:bCs/>
          <w:lang w:val="en-US"/>
        </w:rPr>
      </w:pPr>
      <w:r w:rsidRPr="00DC70D6">
        <w:rPr>
          <w:rFonts w:cstheme="minorHAnsi"/>
          <w:bCs/>
          <w:lang w:val="en-US"/>
        </w:rPr>
        <w:t xml:space="preserve">1. </w:t>
      </w:r>
      <w:hyperlink r:id="rId22" w:history="1">
        <w:r w:rsidRPr="00DC70D6">
          <w:rPr>
            <w:rStyle w:val="Hyperlink"/>
            <w:rFonts w:cstheme="minorHAnsi"/>
            <w:bCs/>
            <w:lang w:val="en-US"/>
          </w:rPr>
          <w:t>Are there risks to vaping cannabis?</w:t>
        </w:r>
      </w:hyperlink>
    </w:p>
    <w:p w:rsidR="00DC70D6" w:rsidRPr="00DC70D6" w:rsidRDefault="00DC70D6" w:rsidP="00DC70D6">
      <w:pPr>
        <w:spacing w:line="480" w:lineRule="auto"/>
        <w:ind w:firstLine="0"/>
        <w:rPr>
          <w:rFonts w:cstheme="minorHAnsi"/>
          <w:bCs/>
          <w:lang w:val="en-US"/>
        </w:rPr>
      </w:pPr>
      <w:r w:rsidRPr="00DC70D6">
        <w:rPr>
          <w:rFonts w:cstheme="minorHAnsi"/>
          <w:bCs/>
          <w:lang w:val="en-US"/>
        </w:rPr>
        <w:t>This video highlights the different mental and physical risks that are associated with vaping cannabis. (1:20)</w:t>
      </w:r>
    </w:p>
    <w:p w:rsidR="00DC70D6" w:rsidRPr="00DC70D6" w:rsidRDefault="00DC70D6" w:rsidP="00DC70D6">
      <w:pPr>
        <w:spacing w:line="480" w:lineRule="auto"/>
        <w:ind w:firstLine="0"/>
        <w:rPr>
          <w:rFonts w:cstheme="minorHAnsi"/>
          <w:bCs/>
          <w:lang w:val="en-US"/>
        </w:rPr>
      </w:pPr>
      <w:r w:rsidRPr="00DC70D6">
        <w:rPr>
          <w:rFonts w:cstheme="minorHAnsi"/>
          <w:bCs/>
          <w:lang w:val="en-US"/>
        </w:rPr>
        <w:t xml:space="preserve">2. </w:t>
      </w:r>
      <w:hyperlink r:id="rId23" w:history="1">
        <w:r w:rsidRPr="00DC70D6">
          <w:rPr>
            <w:rStyle w:val="Hyperlink"/>
            <w:rFonts w:cstheme="minorHAnsi"/>
            <w:bCs/>
            <w:lang w:val="en-US"/>
          </w:rPr>
          <w:t>How to reduce the risks of cannabis vaping</w:t>
        </w:r>
      </w:hyperlink>
    </w:p>
    <w:p w:rsidR="00DC70D6" w:rsidRPr="00DC70D6" w:rsidRDefault="00DC70D6" w:rsidP="00DC70D6">
      <w:pPr>
        <w:spacing w:line="480" w:lineRule="auto"/>
        <w:ind w:firstLine="0"/>
        <w:rPr>
          <w:rFonts w:cstheme="minorHAnsi"/>
          <w:bCs/>
          <w:lang w:val="en-US"/>
        </w:rPr>
      </w:pPr>
      <w:r w:rsidRPr="00DC70D6">
        <w:rPr>
          <w:rFonts w:cstheme="minorHAnsi"/>
          <w:bCs/>
          <w:lang w:val="en-US"/>
        </w:rPr>
        <w:t>By watching this video, youth will learn how to lower the risks associated with vaping cannabis. (1:08)</w:t>
      </w:r>
    </w:p>
    <w:p w:rsidR="00DC70D6" w:rsidRPr="00DC70D6" w:rsidRDefault="00DC70D6" w:rsidP="00DC70D6">
      <w:pPr>
        <w:spacing w:line="480" w:lineRule="auto"/>
        <w:ind w:firstLine="0"/>
        <w:rPr>
          <w:rFonts w:cstheme="minorHAnsi"/>
          <w:bCs/>
          <w:lang w:val="en-US"/>
        </w:rPr>
      </w:pPr>
      <w:r>
        <w:rPr>
          <w:rFonts w:cstheme="minorHAnsi"/>
          <w:bCs/>
          <w:lang w:val="en-US"/>
        </w:rPr>
        <w:t>To comple</w:t>
      </w:r>
      <w:r w:rsidRPr="00DC70D6">
        <w:rPr>
          <w:rFonts w:cstheme="minorHAnsi"/>
          <w:bCs/>
          <w:lang w:val="en-US"/>
        </w:rPr>
        <w:t xml:space="preserve">ment the videos, CCSA has also developed </w:t>
      </w:r>
      <w:hyperlink r:id="rId24" w:history="1">
        <w:r w:rsidRPr="00DC70D6">
          <w:rPr>
            <w:rStyle w:val="Hyperlink"/>
            <w:rFonts w:cstheme="minorHAnsi"/>
            <w:bCs/>
            <w:i/>
            <w:iCs/>
            <w:lang w:val="en-US"/>
          </w:rPr>
          <w:t>Talking to Youth about Cannabis Vaping</w:t>
        </w:r>
      </w:hyperlink>
      <w:r w:rsidRPr="00DC70D6">
        <w:rPr>
          <w:rFonts w:cstheme="minorHAnsi"/>
          <w:bCs/>
          <w:lang w:val="en-US"/>
        </w:rPr>
        <w:t xml:space="preserve">, a guide for healthcare professionals. </w:t>
      </w:r>
    </w:p>
    <w:p w:rsidR="00DC70D6" w:rsidRPr="00213C44" w:rsidRDefault="00DC70D6" w:rsidP="00DC70D6">
      <w:pPr>
        <w:spacing w:line="480" w:lineRule="auto"/>
        <w:ind w:firstLine="0"/>
        <w:rPr>
          <w:rFonts w:cstheme="minorHAnsi"/>
          <w:bCs/>
          <w:lang w:val="fr-FR"/>
        </w:rPr>
      </w:pPr>
      <w:hyperlink r:id="rId25" w:history="1">
        <w:r w:rsidRPr="00213C44">
          <w:rPr>
            <w:rStyle w:val="Hyperlink"/>
            <w:rFonts w:cstheme="minorHAnsi"/>
            <w:bCs/>
            <w:lang w:val="fr-FR"/>
          </w:rPr>
          <w:t>ccsa.ca/cannabis</w:t>
        </w:r>
      </w:hyperlink>
      <w:r w:rsidRPr="00213C44">
        <w:rPr>
          <w:rFonts w:cstheme="minorHAnsi"/>
          <w:bCs/>
          <w:lang w:val="fr-FR"/>
        </w:rPr>
        <w:t>.</w:t>
      </w:r>
    </w:p>
    <w:p w:rsidR="00DC70D6" w:rsidRPr="00DC70D6" w:rsidRDefault="00DC70D6" w:rsidP="00DC70D6">
      <w:pPr>
        <w:spacing w:line="480" w:lineRule="auto"/>
        <w:ind w:firstLine="0"/>
        <w:rPr>
          <w:rFonts w:cstheme="minorHAnsi"/>
          <w:bCs/>
          <w:lang w:val="fr-FR"/>
        </w:rPr>
      </w:pPr>
      <w:r w:rsidRPr="00DC70D6">
        <w:rPr>
          <w:rFonts w:cstheme="minorHAnsi"/>
          <w:bCs/>
          <w:lang w:val="fr-FR"/>
        </w:rPr>
        <w:t>Cannabis et vapotage - obtenez les faits, connaissez les risques</w:t>
      </w:r>
    </w:p>
    <w:p w:rsidR="00DC70D6" w:rsidRPr="00DC70D6" w:rsidRDefault="00DC70D6" w:rsidP="00DC70D6">
      <w:pPr>
        <w:spacing w:line="480" w:lineRule="auto"/>
        <w:ind w:firstLine="0"/>
        <w:rPr>
          <w:rFonts w:cstheme="minorHAnsi"/>
          <w:bCs/>
          <w:lang w:val="fr-FR"/>
        </w:rPr>
      </w:pPr>
      <w:r w:rsidRPr="00DC70D6">
        <w:rPr>
          <w:rFonts w:cstheme="minorHAnsi"/>
          <w:bCs/>
          <w:lang w:val="fr-FR"/>
        </w:rPr>
        <w:t>Le Centre canadien sur les dépendances et l’usage de substances (CCDUS) vient de mettre en ligne deux nouvelles vidéos visant à sensibiliser les jeunes et à les informer des risques que pose le vapotage de cannabis.</w:t>
      </w:r>
    </w:p>
    <w:p w:rsidR="00DC70D6" w:rsidRPr="00DC70D6" w:rsidRDefault="00DC70D6" w:rsidP="00DC70D6">
      <w:pPr>
        <w:spacing w:line="480" w:lineRule="auto"/>
        <w:ind w:firstLine="0"/>
        <w:rPr>
          <w:rFonts w:cstheme="minorHAnsi"/>
          <w:bCs/>
          <w:lang w:val="fr-FR"/>
        </w:rPr>
      </w:pPr>
      <w:r w:rsidRPr="00DC70D6">
        <w:rPr>
          <w:rFonts w:cstheme="minorHAnsi"/>
          <w:bCs/>
          <w:lang w:val="fr-FR"/>
        </w:rPr>
        <w:t xml:space="preserve"> 1. </w:t>
      </w:r>
      <w:hyperlink r:id="rId26" w:history="1">
        <w:r w:rsidRPr="00DC70D6">
          <w:rPr>
            <w:rStyle w:val="Hyperlink"/>
            <w:rFonts w:cstheme="minorHAnsi"/>
            <w:bCs/>
            <w:lang w:val="fr-FR"/>
          </w:rPr>
          <w:t>Le vapotage de cannabis présente-t-il des risques?</w:t>
        </w:r>
      </w:hyperlink>
    </w:p>
    <w:p w:rsidR="00DC70D6" w:rsidRPr="00DC70D6" w:rsidRDefault="00DC70D6" w:rsidP="00DC70D6">
      <w:pPr>
        <w:spacing w:line="480" w:lineRule="auto"/>
        <w:ind w:firstLine="0"/>
        <w:rPr>
          <w:rFonts w:cstheme="minorHAnsi"/>
          <w:bCs/>
          <w:lang w:val="fr-FR"/>
        </w:rPr>
      </w:pPr>
      <w:r w:rsidRPr="00DC70D6">
        <w:rPr>
          <w:rFonts w:cstheme="minorHAnsi"/>
          <w:bCs/>
          <w:lang w:val="fr-FR"/>
        </w:rPr>
        <w:lastRenderedPageBreak/>
        <w:t>Cette vidéo présente différents risques pour la santé mentale et physique associés au vapotage de cannabis. (1:29)</w:t>
      </w:r>
    </w:p>
    <w:p w:rsidR="00DC70D6" w:rsidRPr="00DC70D6" w:rsidRDefault="00DC70D6" w:rsidP="00DC70D6">
      <w:pPr>
        <w:spacing w:line="480" w:lineRule="auto"/>
        <w:ind w:firstLine="0"/>
        <w:rPr>
          <w:rFonts w:cstheme="minorHAnsi"/>
          <w:bCs/>
          <w:lang w:val="fr-FR"/>
        </w:rPr>
      </w:pPr>
      <w:r w:rsidRPr="00DC70D6">
        <w:rPr>
          <w:rFonts w:cstheme="minorHAnsi"/>
          <w:bCs/>
          <w:lang w:val="fr-FR"/>
        </w:rPr>
        <w:t xml:space="preserve">2. </w:t>
      </w:r>
      <w:hyperlink r:id="rId27" w:history="1">
        <w:r w:rsidRPr="00DC70D6">
          <w:rPr>
            <w:rStyle w:val="Hyperlink"/>
            <w:rFonts w:cstheme="minorHAnsi"/>
            <w:bCs/>
            <w:lang w:val="fr-FR"/>
          </w:rPr>
          <w:t>Comment diminuer les risques que pose le vapotage de cannabis</w:t>
        </w:r>
      </w:hyperlink>
    </w:p>
    <w:p w:rsidR="00DC70D6" w:rsidRPr="00DC70D6" w:rsidRDefault="00DC70D6" w:rsidP="00DC70D6">
      <w:pPr>
        <w:spacing w:line="480" w:lineRule="auto"/>
        <w:ind w:firstLine="0"/>
        <w:rPr>
          <w:rFonts w:cstheme="minorHAnsi"/>
          <w:bCs/>
          <w:lang w:val="fr-FR"/>
        </w:rPr>
      </w:pPr>
      <w:r w:rsidRPr="00DC70D6">
        <w:rPr>
          <w:rFonts w:cstheme="minorHAnsi"/>
          <w:bCs/>
          <w:lang w:val="fr-FR"/>
        </w:rPr>
        <w:t>Cette vidéo aidera les jeunes à diminuer les risques que pose le vapotage de cannabis. (1:15)</w:t>
      </w:r>
    </w:p>
    <w:p w:rsidR="00DC70D6" w:rsidRPr="00DC70D6" w:rsidRDefault="00DC70D6" w:rsidP="00DC70D6">
      <w:pPr>
        <w:spacing w:line="480" w:lineRule="auto"/>
        <w:ind w:firstLine="0"/>
        <w:rPr>
          <w:rFonts w:cstheme="minorHAnsi"/>
          <w:bCs/>
          <w:lang w:val="fr-FR"/>
        </w:rPr>
      </w:pPr>
      <w:r w:rsidRPr="00DC70D6">
        <w:rPr>
          <w:rFonts w:cstheme="minorHAnsi"/>
          <w:bCs/>
          <w:lang w:val="fr-FR"/>
        </w:rPr>
        <w:t xml:space="preserve"> En complément aux vidéos, le CCDUS a produit un guide pour les professionnels de la santé, </w:t>
      </w:r>
      <w:hyperlink r:id="rId28" w:history="1">
        <w:r w:rsidRPr="00DC70D6">
          <w:rPr>
            <w:rStyle w:val="Hyperlink"/>
            <w:rFonts w:cstheme="minorHAnsi"/>
            <w:bCs/>
            <w:i/>
            <w:iCs/>
            <w:lang w:val="fr-FR"/>
          </w:rPr>
          <w:t>Parler du vapotage de cannabis avec les jeunes</w:t>
        </w:r>
      </w:hyperlink>
      <w:r w:rsidRPr="00DC70D6">
        <w:rPr>
          <w:rFonts w:cstheme="minorHAnsi"/>
          <w:bCs/>
          <w:lang w:val="fr-FR"/>
        </w:rPr>
        <w:t>.</w:t>
      </w:r>
    </w:p>
    <w:p w:rsidR="00DC70D6" w:rsidRPr="00DC70D6" w:rsidRDefault="00213C44" w:rsidP="00DC70D6">
      <w:pPr>
        <w:spacing w:line="480" w:lineRule="auto"/>
        <w:ind w:firstLine="0"/>
        <w:rPr>
          <w:rFonts w:cstheme="minorHAnsi"/>
          <w:bCs/>
          <w:lang w:val="fr-FR"/>
        </w:rPr>
      </w:pPr>
      <w:hyperlink r:id="rId29" w:history="1">
        <w:r w:rsidR="00DC70D6" w:rsidRPr="00DC70D6">
          <w:rPr>
            <w:rStyle w:val="Hyperlink"/>
            <w:rFonts w:cstheme="minorHAnsi"/>
            <w:bCs/>
            <w:lang w:val="fr-FR"/>
          </w:rPr>
          <w:t>ccdus.ca/cannabis</w:t>
        </w:r>
      </w:hyperlink>
      <w:r w:rsidR="00DC70D6" w:rsidRPr="00DC70D6">
        <w:rPr>
          <w:rFonts w:cstheme="minorHAnsi"/>
          <w:bCs/>
          <w:lang w:val="fr-FR"/>
        </w:rPr>
        <w:t>.</w:t>
      </w:r>
    </w:p>
    <w:p w:rsidR="006B171D" w:rsidRPr="00DC70D6" w:rsidRDefault="00DC70D6" w:rsidP="00DC70D6">
      <w:pPr>
        <w:spacing w:line="480" w:lineRule="auto"/>
        <w:ind w:firstLine="0"/>
        <w:rPr>
          <w:rFonts w:cstheme="minorHAnsi"/>
          <w:bCs/>
          <w:lang w:val="fr-FR"/>
        </w:rPr>
      </w:pPr>
      <w:r w:rsidRPr="00DC70D6">
        <w:rPr>
          <w:rFonts w:cstheme="minorHAnsi"/>
          <w:bCs/>
          <w:lang w:val="fr-FR"/>
        </w:rPr>
        <w:t xml:space="preserve"> </w:t>
      </w:r>
    </w:p>
    <w:sectPr w:rsidR="006B171D" w:rsidRPr="00DC70D6" w:rsidSect="00B36BF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13266"/>
    <w:multiLevelType w:val="multilevel"/>
    <w:tmpl w:val="75361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3B1EC5"/>
    <w:multiLevelType w:val="multilevel"/>
    <w:tmpl w:val="2FB6B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800C70"/>
    <w:multiLevelType w:val="multilevel"/>
    <w:tmpl w:val="8CE0C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33700C5"/>
    <w:multiLevelType w:val="multilevel"/>
    <w:tmpl w:val="73DAC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CC75BA"/>
    <w:multiLevelType w:val="multilevel"/>
    <w:tmpl w:val="769E0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BC7"/>
    <w:rsid w:val="00022E63"/>
    <w:rsid w:val="0002539C"/>
    <w:rsid w:val="000301D0"/>
    <w:rsid w:val="00032E7A"/>
    <w:rsid w:val="000357FD"/>
    <w:rsid w:val="00042727"/>
    <w:rsid w:val="00045AAB"/>
    <w:rsid w:val="0005112E"/>
    <w:rsid w:val="00055ED9"/>
    <w:rsid w:val="00066ED9"/>
    <w:rsid w:val="00071580"/>
    <w:rsid w:val="00096559"/>
    <w:rsid w:val="00096A81"/>
    <w:rsid w:val="000A43D9"/>
    <w:rsid w:val="000A71A6"/>
    <w:rsid w:val="000B2F03"/>
    <w:rsid w:val="000D61C1"/>
    <w:rsid w:val="000E62C2"/>
    <w:rsid w:val="000F5F83"/>
    <w:rsid w:val="001001BC"/>
    <w:rsid w:val="00104B83"/>
    <w:rsid w:val="001226DF"/>
    <w:rsid w:val="00122C7C"/>
    <w:rsid w:val="001275CF"/>
    <w:rsid w:val="00132606"/>
    <w:rsid w:val="001376F9"/>
    <w:rsid w:val="00140C70"/>
    <w:rsid w:val="00143D08"/>
    <w:rsid w:val="00160B98"/>
    <w:rsid w:val="00172A52"/>
    <w:rsid w:val="001A4346"/>
    <w:rsid w:val="001A70A2"/>
    <w:rsid w:val="001B0D49"/>
    <w:rsid w:val="001B37AE"/>
    <w:rsid w:val="001C165D"/>
    <w:rsid w:val="001C258E"/>
    <w:rsid w:val="001D3672"/>
    <w:rsid w:val="001D3F4B"/>
    <w:rsid w:val="001D52D7"/>
    <w:rsid w:val="001D634B"/>
    <w:rsid w:val="001D6698"/>
    <w:rsid w:val="001E1DF9"/>
    <w:rsid w:val="001F5124"/>
    <w:rsid w:val="001F521D"/>
    <w:rsid w:val="00213C44"/>
    <w:rsid w:val="00215474"/>
    <w:rsid w:val="00224E8C"/>
    <w:rsid w:val="002441DE"/>
    <w:rsid w:val="00245FC6"/>
    <w:rsid w:val="002577FE"/>
    <w:rsid w:val="002631B4"/>
    <w:rsid w:val="00277440"/>
    <w:rsid w:val="002931E9"/>
    <w:rsid w:val="00295160"/>
    <w:rsid w:val="002A6BFF"/>
    <w:rsid w:val="002B2505"/>
    <w:rsid w:val="002C186B"/>
    <w:rsid w:val="002D2673"/>
    <w:rsid w:val="002D44A2"/>
    <w:rsid w:val="002D4E54"/>
    <w:rsid w:val="002E15BD"/>
    <w:rsid w:val="002E2BB7"/>
    <w:rsid w:val="002F11F1"/>
    <w:rsid w:val="002F3498"/>
    <w:rsid w:val="00325357"/>
    <w:rsid w:val="00326B4A"/>
    <w:rsid w:val="00346B8C"/>
    <w:rsid w:val="00352502"/>
    <w:rsid w:val="00353772"/>
    <w:rsid w:val="00355796"/>
    <w:rsid w:val="003758CA"/>
    <w:rsid w:val="003766F7"/>
    <w:rsid w:val="003773C1"/>
    <w:rsid w:val="00384F9E"/>
    <w:rsid w:val="00391BA5"/>
    <w:rsid w:val="00392310"/>
    <w:rsid w:val="003B0B3F"/>
    <w:rsid w:val="003B6382"/>
    <w:rsid w:val="003C095E"/>
    <w:rsid w:val="003C3AF6"/>
    <w:rsid w:val="003C5341"/>
    <w:rsid w:val="003D5FCC"/>
    <w:rsid w:val="003E5F97"/>
    <w:rsid w:val="003F2A7F"/>
    <w:rsid w:val="00401897"/>
    <w:rsid w:val="00420847"/>
    <w:rsid w:val="00433779"/>
    <w:rsid w:val="0043637B"/>
    <w:rsid w:val="00444941"/>
    <w:rsid w:val="00445804"/>
    <w:rsid w:val="00463E41"/>
    <w:rsid w:val="00472440"/>
    <w:rsid w:val="00482B82"/>
    <w:rsid w:val="00483D6C"/>
    <w:rsid w:val="004860E7"/>
    <w:rsid w:val="004862F0"/>
    <w:rsid w:val="004874E7"/>
    <w:rsid w:val="00491084"/>
    <w:rsid w:val="004C3FC5"/>
    <w:rsid w:val="004E3F72"/>
    <w:rsid w:val="004E7444"/>
    <w:rsid w:val="004F15F2"/>
    <w:rsid w:val="004F549B"/>
    <w:rsid w:val="00512A92"/>
    <w:rsid w:val="00513A95"/>
    <w:rsid w:val="00523F53"/>
    <w:rsid w:val="00527CBD"/>
    <w:rsid w:val="00537901"/>
    <w:rsid w:val="00553A81"/>
    <w:rsid w:val="00561429"/>
    <w:rsid w:val="00563F6B"/>
    <w:rsid w:val="00566AD4"/>
    <w:rsid w:val="0057475C"/>
    <w:rsid w:val="00575E2B"/>
    <w:rsid w:val="00585643"/>
    <w:rsid w:val="005B4B86"/>
    <w:rsid w:val="005D3B7B"/>
    <w:rsid w:val="005D57D2"/>
    <w:rsid w:val="005E370B"/>
    <w:rsid w:val="00600D27"/>
    <w:rsid w:val="006017DF"/>
    <w:rsid w:val="00606FEC"/>
    <w:rsid w:val="00613A5F"/>
    <w:rsid w:val="00617485"/>
    <w:rsid w:val="00623BC3"/>
    <w:rsid w:val="00624C15"/>
    <w:rsid w:val="006368CC"/>
    <w:rsid w:val="00643C9B"/>
    <w:rsid w:val="0064506D"/>
    <w:rsid w:val="00653D97"/>
    <w:rsid w:val="00655BC5"/>
    <w:rsid w:val="00663932"/>
    <w:rsid w:val="00676CB2"/>
    <w:rsid w:val="006802F5"/>
    <w:rsid w:val="00680454"/>
    <w:rsid w:val="006905A6"/>
    <w:rsid w:val="00691B83"/>
    <w:rsid w:val="00693021"/>
    <w:rsid w:val="00694762"/>
    <w:rsid w:val="006A5593"/>
    <w:rsid w:val="006A5A04"/>
    <w:rsid w:val="006B07D9"/>
    <w:rsid w:val="006B171D"/>
    <w:rsid w:val="006B1E88"/>
    <w:rsid w:val="006B2D25"/>
    <w:rsid w:val="006C30EE"/>
    <w:rsid w:val="006D20EF"/>
    <w:rsid w:val="006D309B"/>
    <w:rsid w:val="006D3450"/>
    <w:rsid w:val="006D605F"/>
    <w:rsid w:val="006D7145"/>
    <w:rsid w:val="006E0D63"/>
    <w:rsid w:val="006E1BA9"/>
    <w:rsid w:val="00703980"/>
    <w:rsid w:val="00723D22"/>
    <w:rsid w:val="00724B5D"/>
    <w:rsid w:val="00724BD8"/>
    <w:rsid w:val="007339F8"/>
    <w:rsid w:val="00750089"/>
    <w:rsid w:val="00754254"/>
    <w:rsid w:val="00755651"/>
    <w:rsid w:val="00755C28"/>
    <w:rsid w:val="00757C2A"/>
    <w:rsid w:val="007754C8"/>
    <w:rsid w:val="007758C3"/>
    <w:rsid w:val="00780148"/>
    <w:rsid w:val="007A2896"/>
    <w:rsid w:val="007A48F2"/>
    <w:rsid w:val="007A58FE"/>
    <w:rsid w:val="007B3BFE"/>
    <w:rsid w:val="007E1CAC"/>
    <w:rsid w:val="007E333B"/>
    <w:rsid w:val="007E7CB1"/>
    <w:rsid w:val="008031F5"/>
    <w:rsid w:val="008060A0"/>
    <w:rsid w:val="00814D8A"/>
    <w:rsid w:val="00822E62"/>
    <w:rsid w:val="008343C7"/>
    <w:rsid w:val="00836F34"/>
    <w:rsid w:val="008473AB"/>
    <w:rsid w:val="00873554"/>
    <w:rsid w:val="00873CBF"/>
    <w:rsid w:val="008A5432"/>
    <w:rsid w:val="008B3AC3"/>
    <w:rsid w:val="008C55C1"/>
    <w:rsid w:val="008C5DE3"/>
    <w:rsid w:val="008C62E6"/>
    <w:rsid w:val="008D1691"/>
    <w:rsid w:val="008E0A23"/>
    <w:rsid w:val="008F462A"/>
    <w:rsid w:val="009029EB"/>
    <w:rsid w:val="00904D69"/>
    <w:rsid w:val="009057B1"/>
    <w:rsid w:val="00911B5C"/>
    <w:rsid w:val="00920101"/>
    <w:rsid w:val="00934207"/>
    <w:rsid w:val="00936F04"/>
    <w:rsid w:val="00937E31"/>
    <w:rsid w:val="00940545"/>
    <w:rsid w:val="00946C37"/>
    <w:rsid w:val="009648BC"/>
    <w:rsid w:val="00971308"/>
    <w:rsid w:val="00975064"/>
    <w:rsid w:val="00987535"/>
    <w:rsid w:val="009A0E42"/>
    <w:rsid w:val="009A3D80"/>
    <w:rsid w:val="009A523A"/>
    <w:rsid w:val="009B0216"/>
    <w:rsid w:val="009B5245"/>
    <w:rsid w:val="009C37D3"/>
    <w:rsid w:val="009C5FAE"/>
    <w:rsid w:val="009C666B"/>
    <w:rsid w:val="009E0133"/>
    <w:rsid w:val="009F01D7"/>
    <w:rsid w:val="00A01CF9"/>
    <w:rsid w:val="00A0241A"/>
    <w:rsid w:val="00A10B6F"/>
    <w:rsid w:val="00A24CDE"/>
    <w:rsid w:val="00A25C5E"/>
    <w:rsid w:val="00A3041E"/>
    <w:rsid w:val="00A31BBB"/>
    <w:rsid w:val="00A375EC"/>
    <w:rsid w:val="00A606B3"/>
    <w:rsid w:val="00A7583E"/>
    <w:rsid w:val="00A80646"/>
    <w:rsid w:val="00A810B3"/>
    <w:rsid w:val="00A85D71"/>
    <w:rsid w:val="00A87D69"/>
    <w:rsid w:val="00A90A17"/>
    <w:rsid w:val="00A97883"/>
    <w:rsid w:val="00AA17B2"/>
    <w:rsid w:val="00AA1893"/>
    <w:rsid w:val="00AA75A6"/>
    <w:rsid w:val="00AB07B7"/>
    <w:rsid w:val="00AB1B1D"/>
    <w:rsid w:val="00AC6969"/>
    <w:rsid w:val="00AD6447"/>
    <w:rsid w:val="00AF4DED"/>
    <w:rsid w:val="00B024CA"/>
    <w:rsid w:val="00B03642"/>
    <w:rsid w:val="00B32095"/>
    <w:rsid w:val="00B36BFB"/>
    <w:rsid w:val="00B37E2F"/>
    <w:rsid w:val="00B52009"/>
    <w:rsid w:val="00B53AED"/>
    <w:rsid w:val="00B61410"/>
    <w:rsid w:val="00B72534"/>
    <w:rsid w:val="00B765A5"/>
    <w:rsid w:val="00BA0B16"/>
    <w:rsid w:val="00BA3738"/>
    <w:rsid w:val="00BA5A62"/>
    <w:rsid w:val="00BB7194"/>
    <w:rsid w:val="00BC04EA"/>
    <w:rsid w:val="00BE1B5B"/>
    <w:rsid w:val="00BE5B03"/>
    <w:rsid w:val="00BF0972"/>
    <w:rsid w:val="00C01A5A"/>
    <w:rsid w:val="00C01A76"/>
    <w:rsid w:val="00C040F3"/>
    <w:rsid w:val="00C046E5"/>
    <w:rsid w:val="00C06C01"/>
    <w:rsid w:val="00C10396"/>
    <w:rsid w:val="00C13873"/>
    <w:rsid w:val="00C22632"/>
    <w:rsid w:val="00C24CA6"/>
    <w:rsid w:val="00C32173"/>
    <w:rsid w:val="00C42E08"/>
    <w:rsid w:val="00C431EA"/>
    <w:rsid w:val="00C53F1B"/>
    <w:rsid w:val="00C7308D"/>
    <w:rsid w:val="00C77895"/>
    <w:rsid w:val="00C84764"/>
    <w:rsid w:val="00C87786"/>
    <w:rsid w:val="00C90A95"/>
    <w:rsid w:val="00CA1A11"/>
    <w:rsid w:val="00CC1A5F"/>
    <w:rsid w:val="00CD343A"/>
    <w:rsid w:val="00CD5F35"/>
    <w:rsid w:val="00CF2926"/>
    <w:rsid w:val="00D019F0"/>
    <w:rsid w:val="00D20653"/>
    <w:rsid w:val="00D336A2"/>
    <w:rsid w:val="00D33DB4"/>
    <w:rsid w:val="00D41936"/>
    <w:rsid w:val="00D44355"/>
    <w:rsid w:val="00D446F7"/>
    <w:rsid w:val="00D55A6C"/>
    <w:rsid w:val="00D5660F"/>
    <w:rsid w:val="00D66106"/>
    <w:rsid w:val="00D666E5"/>
    <w:rsid w:val="00D70C87"/>
    <w:rsid w:val="00D7452C"/>
    <w:rsid w:val="00D77D70"/>
    <w:rsid w:val="00D801A7"/>
    <w:rsid w:val="00D813F4"/>
    <w:rsid w:val="00D85193"/>
    <w:rsid w:val="00DB32D9"/>
    <w:rsid w:val="00DC1637"/>
    <w:rsid w:val="00DC31D3"/>
    <w:rsid w:val="00DC70D6"/>
    <w:rsid w:val="00DD6317"/>
    <w:rsid w:val="00DD6365"/>
    <w:rsid w:val="00DE0DD4"/>
    <w:rsid w:val="00DE6A35"/>
    <w:rsid w:val="00DF29F7"/>
    <w:rsid w:val="00DF5359"/>
    <w:rsid w:val="00E0282E"/>
    <w:rsid w:val="00E076A6"/>
    <w:rsid w:val="00E07D0F"/>
    <w:rsid w:val="00E13BC7"/>
    <w:rsid w:val="00E15B8F"/>
    <w:rsid w:val="00E27234"/>
    <w:rsid w:val="00E30BCC"/>
    <w:rsid w:val="00E41B3C"/>
    <w:rsid w:val="00E45C17"/>
    <w:rsid w:val="00E551C6"/>
    <w:rsid w:val="00E56D2B"/>
    <w:rsid w:val="00E64930"/>
    <w:rsid w:val="00E66824"/>
    <w:rsid w:val="00E7614C"/>
    <w:rsid w:val="00E82C14"/>
    <w:rsid w:val="00E859BB"/>
    <w:rsid w:val="00EA0F9E"/>
    <w:rsid w:val="00EA5CEE"/>
    <w:rsid w:val="00EB0E2F"/>
    <w:rsid w:val="00EB6FD3"/>
    <w:rsid w:val="00EF3091"/>
    <w:rsid w:val="00EF3B80"/>
    <w:rsid w:val="00F102C8"/>
    <w:rsid w:val="00F11DD0"/>
    <w:rsid w:val="00F22C1B"/>
    <w:rsid w:val="00F238B9"/>
    <w:rsid w:val="00F26048"/>
    <w:rsid w:val="00F27BD0"/>
    <w:rsid w:val="00F314A9"/>
    <w:rsid w:val="00F43B46"/>
    <w:rsid w:val="00F518E4"/>
    <w:rsid w:val="00F576D0"/>
    <w:rsid w:val="00F62AF5"/>
    <w:rsid w:val="00F72882"/>
    <w:rsid w:val="00F762B3"/>
    <w:rsid w:val="00F76D02"/>
    <w:rsid w:val="00F776A6"/>
    <w:rsid w:val="00F81375"/>
    <w:rsid w:val="00FA2361"/>
    <w:rsid w:val="00FA4BB1"/>
    <w:rsid w:val="00FB2068"/>
    <w:rsid w:val="00FB232D"/>
    <w:rsid w:val="00FB3179"/>
    <w:rsid w:val="00FB5AB8"/>
    <w:rsid w:val="00FC6E4D"/>
    <w:rsid w:val="00FC713D"/>
    <w:rsid w:val="00FC7B49"/>
    <w:rsid w:val="00FE2266"/>
    <w:rsid w:val="00FF6202"/>
    <w:rsid w:val="00FF6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3B05EE8A-1F95-4A69-84D3-CAF48B2A4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BC7"/>
    <w:pPr>
      <w:spacing w:after="120" w:line="240" w:lineRule="auto"/>
      <w:ind w:firstLine="360"/>
    </w:pPr>
    <w:rPr>
      <w:rFonts w:eastAsia="Times New Roman"/>
      <w:lang w:val="en-CA"/>
    </w:rPr>
  </w:style>
  <w:style w:type="paragraph" w:styleId="Heading1">
    <w:name w:val="heading 1"/>
    <w:basedOn w:val="Normal"/>
    <w:next w:val="Normal"/>
    <w:link w:val="Heading1Char"/>
    <w:uiPriority w:val="9"/>
    <w:qFormat/>
    <w:rsid w:val="00EA5C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039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D36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0398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BC7"/>
    <w:rPr>
      <w:rFonts w:cs="Times New Roman"/>
      <w:color w:val="0000FF"/>
      <w:u w:val="single"/>
    </w:rPr>
  </w:style>
  <w:style w:type="character" w:styleId="FollowedHyperlink">
    <w:name w:val="FollowedHyperlink"/>
    <w:basedOn w:val="DefaultParagraphFont"/>
    <w:uiPriority w:val="99"/>
    <w:semiHidden/>
    <w:unhideWhenUsed/>
    <w:rsid w:val="00A85D71"/>
    <w:rPr>
      <w:color w:val="954F72" w:themeColor="followedHyperlink"/>
      <w:u w:val="single"/>
    </w:rPr>
  </w:style>
  <w:style w:type="paragraph" w:styleId="NormalWeb">
    <w:name w:val="Normal (Web)"/>
    <w:basedOn w:val="Normal"/>
    <w:uiPriority w:val="99"/>
    <w:unhideWhenUsed/>
    <w:rsid w:val="00A606B3"/>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1D3672"/>
    <w:rPr>
      <w:rFonts w:asciiTheme="majorHAnsi" w:eastAsiaTheme="majorEastAsia" w:hAnsiTheme="majorHAnsi" w:cstheme="majorBidi"/>
      <w:color w:val="1F4D78" w:themeColor="accent1" w:themeShade="7F"/>
      <w:sz w:val="24"/>
      <w:szCs w:val="24"/>
      <w:lang w:val="en-CA"/>
    </w:rPr>
  </w:style>
  <w:style w:type="character" w:styleId="Strong">
    <w:name w:val="Strong"/>
    <w:basedOn w:val="DefaultParagraphFont"/>
    <w:uiPriority w:val="22"/>
    <w:qFormat/>
    <w:rsid w:val="00D666E5"/>
    <w:rPr>
      <w:b/>
      <w:bCs/>
    </w:rPr>
  </w:style>
  <w:style w:type="character" w:customStyle="1" w:styleId="Heading1Char">
    <w:name w:val="Heading 1 Char"/>
    <w:basedOn w:val="DefaultParagraphFont"/>
    <w:link w:val="Heading1"/>
    <w:uiPriority w:val="9"/>
    <w:rsid w:val="00EA5CEE"/>
    <w:rPr>
      <w:rFonts w:asciiTheme="majorHAnsi" w:eastAsiaTheme="majorEastAsia" w:hAnsiTheme="majorHAnsi" w:cstheme="majorBidi"/>
      <w:color w:val="2E74B5" w:themeColor="accent1" w:themeShade="BF"/>
      <w:sz w:val="32"/>
      <w:szCs w:val="32"/>
      <w:lang w:val="en-CA"/>
    </w:rPr>
  </w:style>
  <w:style w:type="paragraph" w:styleId="BodyText">
    <w:name w:val="Body Text"/>
    <w:basedOn w:val="Normal"/>
    <w:link w:val="BodyTextChar"/>
    <w:uiPriority w:val="99"/>
    <w:unhideWhenUsed/>
    <w:rsid w:val="00CC1A5F"/>
    <w:pPr>
      <w:spacing w:after="200" w:line="480" w:lineRule="auto"/>
      <w:ind w:firstLine="0"/>
    </w:pPr>
    <w:rPr>
      <w:rFonts w:cstheme="minorHAnsi"/>
      <w:bCs/>
    </w:rPr>
  </w:style>
  <w:style w:type="character" w:customStyle="1" w:styleId="BodyTextChar">
    <w:name w:val="Body Text Char"/>
    <w:basedOn w:val="DefaultParagraphFont"/>
    <w:link w:val="BodyText"/>
    <w:uiPriority w:val="99"/>
    <w:rsid w:val="00CC1A5F"/>
    <w:rPr>
      <w:rFonts w:eastAsia="Times New Roman" w:cstheme="minorHAnsi"/>
      <w:bCs/>
      <w:lang w:val="en-CA"/>
    </w:rPr>
  </w:style>
  <w:style w:type="character" w:customStyle="1" w:styleId="datelineChar">
    <w:name w:val="dateline Char"/>
    <w:basedOn w:val="DefaultParagraphFont"/>
    <w:link w:val="dateline"/>
    <w:rsid w:val="00F27BD0"/>
    <w:rPr>
      <w:rFonts w:ascii="Times New Roman" w:hAnsi="Times New Roman" w:cs="Times New Roman"/>
    </w:rPr>
  </w:style>
  <w:style w:type="paragraph" w:customStyle="1" w:styleId="dateline">
    <w:name w:val="dateline"/>
    <w:basedOn w:val="Normal"/>
    <w:link w:val="datelineChar"/>
    <w:rsid w:val="00F27BD0"/>
    <w:pPr>
      <w:spacing w:after="0"/>
      <w:ind w:firstLine="0"/>
    </w:pPr>
    <w:rPr>
      <w:rFonts w:ascii="Times New Roman" w:eastAsiaTheme="minorHAnsi" w:hAnsi="Times New Roman" w:cs="Times New Roman"/>
      <w:lang w:val="en-US"/>
    </w:rPr>
  </w:style>
  <w:style w:type="character" w:customStyle="1" w:styleId="Heading2Char">
    <w:name w:val="Heading 2 Char"/>
    <w:basedOn w:val="DefaultParagraphFont"/>
    <w:link w:val="Heading2"/>
    <w:uiPriority w:val="9"/>
    <w:semiHidden/>
    <w:rsid w:val="00703980"/>
    <w:rPr>
      <w:rFonts w:asciiTheme="majorHAnsi" w:eastAsiaTheme="majorEastAsia" w:hAnsiTheme="majorHAnsi" w:cstheme="majorBidi"/>
      <w:color w:val="2E74B5" w:themeColor="accent1" w:themeShade="BF"/>
      <w:sz w:val="26"/>
      <w:szCs w:val="26"/>
      <w:lang w:val="en-CA"/>
    </w:rPr>
  </w:style>
  <w:style w:type="character" w:customStyle="1" w:styleId="Heading4Char">
    <w:name w:val="Heading 4 Char"/>
    <w:basedOn w:val="DefaultParagraphFont"/>
    <w:link w:val="Heading4"/>
    <w:uiPriority w:val="9"/>
    <w:semiHidden/>
    <w:rsid w:val="00703980"/>
    <w:rPr>
      <w:rFonts w:asciiTheme="majorHAnsi" w:eastAsiaTheme="majorEastAsia" w:hAnsiTheme="majorHAnsi" w:cstheme="majorBidi"/>
      <w:i/>
      <w:iCs/>
      <w:color w:val="2E74B5" w:themeColor="accent1" w:themeShade="BF"/>
      <w:lang w:val="en-CA"/>
    </w:rPr>
  </w:style>
  <w:style w:type="paragraph" w:styleId="BodyText2">
    <w:name w:val="Body Text 2"/>
    <w:basedOn w:val="Normal"/>
    <w:link w:val="BodyText2Char"/>
    <w:uiPriority w:val="99"/>
    <w:semiHidden/>
    <w:unhideWhenUsed/>
    <w:rsid w:val="00172A52"/>
    <w:pPr>
      <w:spacing w:line="480" w:lineRule="auto"/>
    </w:pPr>
  </w:style>
  <w:style w:type="character" w:customStyle="1" w:styleId="BodyText2Char">
    <w:name w:val="Body Text 2 Char"/>
    <w:basedOn w:val="DefaultParagraphFont"/>
    <w:link w:val="BodyText2"/>
    <w:uiPriority w:val="99"/>
    <w:semiHidden/>
    <w:rsid w:val="00172A52"/>
    <w:rPr>
      <w:rFonts w:eastAsia="Times New Roman"/>
      <w:lang w:val="en-CA"/>
    </w:rPr>
  </w:style>
  <w:style w:type="paragraph" w:styleId="BodyText3">
    <w:name w:val="Body Text 3"/>
    <w:basedOn w:val="Normal"/>
    <w:link w:val="BodyText3Char"/>
    <w:uiPriority w:val="99"/>
    <w:unhideWhenUsed/>
    <w:rsid w:val="00780148"/>
    <w:pPr>
      <w:spacing w:line="480" w:lineRule="auto"/>
      <w:ind w:firstLine="0"/>
    </w:pPr>
    <w:rPr>
      <w:rFonts w:eastAsiaTheme="minorHAnsi" w:cstheme="minorHAnsi"/>
      <w:bCs/>
      <w:i/>
      <w:iCs/>
      <w:lang w:val="en-US"/>
    </w:rPr>
  </w:style>
  <w:style w:type="character" w:customStyle="1" w:styleId="BodyText3Char">
    <w:name w:val="Body Text 3 Char"/>
    <w:basedOn w:val="DefaultParagraphFont"/>
    <w:link w:val="BodyText3"/>
    <w:uiPriority w:val="99"/>
    <w:rsid w:val="00780148"/>
    <w:rPr>
      <w:rFonts w:cstheme="minorHAnsi"/>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5681">
      <w:bodyDiv w:val="1"/>
      <w:marLeft w:val="0"/>
      <w:marRight w:val="0"/>
      <w:marTop w:val="0"/>
      <w:marBottom w:val="0"/>
      <w:divBdr>
        <w:top w:val="none" w:sz="0" w:space="0" w:color="auto"/>
        <w:left w:val="none" w:sz="0" w:space="0" w:color="auto"/>
        <w:bottom w:val="none" w:sz="0" w:space="0" w:color="auto"/>
        <w:right w:val="none" w:sz="0" w:space="0" w:color="auto"/>
      </w:divBdr>
    </w:div>
    <w:div w:id="11301961">
      <w:bodyDiv w:val="1"/>
      <w:marLeft w:val="0"/>
      <w:marRight w:val="0"/>
      <w:marTop w:val="0"/>
      <w:marBottom w:val="0"/>
      <w:divBdr>
        <w:top w:val="none" w:sz="0" w:space="0" w:color="auto"/>
        <w:left w:val="none" w:sz="0" w:space="0" w:color="auto"/>
        <w:bottom w:val="none" w:sz="0" w:space="0" w:color="auto"/>
        <w:right w:val="none" w:sz="0" w:space="0" w:color="auto"/>
      </w:divBdr>
    </w:div>
    <w:div w:id="36859430">
      <w:bodyDiv w:val="1"/>
      <w:marLeft w:val="0"/>
      <w:marRight w:val="0"/>
      <w:marTop w:val="0"/>
      <w:marBottom w:val="0"/>
      <w:divBdr>
        <w:top w:val="none" w:sz="0" w:space="0" w:color="auto"/>
        <w:left w:val="none" w:sz="0" w:space="0" w:color="auto"/>
        <w:bottom w:val="none" w:sz="0" w:space="0" w:color="auto"/>
        <w:right w:val="none" w:sz="0" w:space="0" w:color="auto"/>
      </w:divBdr>
    </w:div>
    <w:div w:id="46950869">
      <w:bodyDiv w:val="1"/>
      <w:marLeft w:val="0"/>
      <w:marRight w:val="0"/>
      <w:marTop w:val="0"/>
      <w:marBottom w:val="0"/>
      <w:divBdr>
        <w:top w:val="none" w:sz="0" w:space="0" w:color="auto"/>
        <w:left w:val="none" w:sz="0" w:space="0" w:color="auto"/>
        <w:bottom w:val="none" w:sz="0" w:space="0" w:color="auto"/>
        <w:right w:val="none" w:sz="0" w:space="0" w:color="auto"/>
      </w:divBdr>
    </w:div>
    <w:div w:id="83571363">
      <w:bodyDiv w:val="1"/>
      <w:marLeft w:val="0"/>
      <w:marRight w:val="0"/>
      <w:marTop w:val="0"/>
      <w:marBottom w:val="0"/>
      <w:divBdr>
        <w:top w:val="none" w:sz="0" w:space="0" w:color="auto"/>
        <w:left w:val="none" w:sz="0" w:space="0" w:color="auto"/>
        <w:bottom w:val="none" w:sz="0" w:space="0" w:color="auto"/>
        <w:right w:val="none" w:sz="0" w:space="0" w:color="auto"/>
      </w:divBdr>
    </w:div>
    <w:div w:id="136529572">
      <w:bodyDiv w:val="1"/>
      <w:marLeft w:val="0"/>
      <w:marRight w:val="0"/>
      <w:marTop w:val="0"/>
      <w:marBottom w:val="0"/>
      <w:divBdr>
        <w:top w:val="none" w:sz="0" w:space="0" w:color="auto"/>
        <w:left w:val="none" w:sz="0" w:space="0" w:color="auto"/>
        <w:bottom w:val="none" w:sz="0" w:space="0" w:color="auto"/>
        <w:right w:val="none" w:sz="0" w:space="0" w:color="auto"/>
      </w:divBdr>
    </w:div>
    <w:div w:id="203949743">
      <w:bodyDiv w:val="1"/>
      <w:marLeft w:val="0"/>
      <w:marRight w:val="0"/>
      <w:marTop w:val="0"/>
      <w:marBottom w:val="0"/>
      <w:divBdr>
        <w:top w:val="none" w:sz="0" w:space="0" w:color="auto"/>
        <w:left w:val="none" w:sz="0" w:space="0" w:color="auto"/>
        <w:bottom w:val="none" w:sz="0" w:space="0" w:color="auto"/>
        <w:right w:val="none" w:sz="0" w:space="0" w:color="auto"/>
      </w:divBdr>
    </w:div>
    <w:div w:id="206112707">
      <w:bodyDiv w:val="1"/>
      <w:marLeft w:val="0"/>
      <w:marRight w:val="0"/>
      <w:marTop w:val="0"/>
      <w:marBottom w:val="0"/>
      <w:divBdr>
        <w:top w:val="none" w:sz="0" w:space="0" w:color="auto"/>
        <w:left w:val="none" w:sz="0" w:space="0" w:color="auto"/>
        <w:bottom w:val="none" w:sz="0" w:space="0" w:color="auto"/>
        <w:right w:val="none" w:sz="0" w:space="0" w:color="auto"/>
      </w:divBdr>
    </w:div>
    <w:div w:id="214438890">
      <w:bodyDiv w:val="1"/>
      <w:marLeft w:val="0"/>
      <w:marRight w:val="0"/>
      <w:marTop w:val="0"/>
      <w:marBottom w:val="0"/>
      <w:divBdr>
        <w:top w:val="none" w:sz="0" w:space="0" w:color="auto"/>
        <w:left w:val="none" w:sz="0" w:space="0" w:color="auto"/>
        <w:bottom w:val="none" w:sz="0" w:space="0" w:color="auto"/>
        <w:right w:val="none" w:sz="0" w:space="0" w:color="auto"/>
      </w:divBdr>
    </w:div>
    <w:div w:id="239827570">
      <w:bodyDiv w:val="1"/>
      <w:marLeft w:val="0"/>
      <w:marRight w:val="0"/>
      <w:marTop w:val="0"/>
      <w:marBottom w:val="0"/>
      <w:divBdr>
        <w:top w:val="none" w:sz="0" w:space="0" w:color="auto"/>
        <w:left w:val="none" w:sz="0" w:space="0" w:color="auto"/>
        <w:bottom w:val="none" w:sz="0" w:space="0" w:color="auto"/>
        <w:right w:val="none" w:sz="0" w:space="0" w:color="auto"/>
      </w:divBdr>
    </w:div>
    <w:div w:id="239873997">
      <w:bodyDiv w:val="1"/>
      <w:marLeft w:val="0"/>
      <w:marRight w:val="0"/>
      <w:marTop w:val="0"/>
      <w:marBottom w:val="0"/>
      <w:divBdr>
        <w:top w:val="none" w:sz="0" w:space="0" w:color="auto"/>
        <w:left w:val="none" w:sz="0" w:space="0" w:color="auto"/>
        <w:bottom w:val="none" w:sz="0" w:space="0" w:color="auto"/>
        <w:right w:val="none" w:sz="0" w:space="0" w:color="auto"/>
      </w:divBdr>
      <w:divsChild>
        <w:div w:id="1466460324">
          <w:marLeft w:val="0"/>
          <w:marRight w:val="0"/>
          <w:marTop w:val="0"/>
          <w:marBottom w:val="0"/>
          <w:divBdr>
            <w:top w:val="none" w:sz="0" w:space="0" w:color="auto"/>
            <w:left w:val="none" w:sz="0" w:space="0" w:color="auto"/>
            <w:bottom w:val="none" w:sz="0" w:space="0" w:color="auto"/>
            <w:right w:val="none" w:sz="0" w:space="0" w:color="auto"/>
          </w:divBdr>
          <w:divsChild>
            <w:div w:id="1735931149">
              <w:marLeft w:val="0"/>
              <w:marRight w:val="0"/>
              <w:marTop w:val="0"/>
              <w:marBottom w:val="0"/>
              <w:divBdr>
                <w:top w:val="none" w:sz="0" w:space="0" w:color="auto"/>
                <w:left w:val="none" w:sz="0" w:space="0" w:color="auto"/>
                <w:bottom w:val="none" w:sz="0" w:space="0" w:color="auto"/>
                <w:right w:val="none" w:sz="0" w:space="0" w:color="auto"/>
              </w:divBdr>
              <w:divsChild>
                <w:div w:id="2140217295">
                  <w:marLeft w:val="0"/>
                  <w:marRight w:val="0"/>
                  <w:marTop w:val="0"/>
                  <w:marBottom w:val="0"/>
                  <w:divBdr>
                    <w:top w:val="none" w:sz="0" w:space="0" w:color="auto"/>
                    <w:left w:val="none" w:sz="0" w:space="0" w:color="auto"/>
                    <w:bottom w:val="none" w:sz="0" w:space="0" w:color="auto"/>
                    <w:right w:val="none" w:sz="0" w:space="0" w:color="auto"/>
                  </w:divBdr>
                  <w:divsChild>
                    <w:div w:id="859470877">
                      <w:marLeft w:val="0"/>
                      <w:marRight w:val="0"/>
                      <w:marTop w:val="0"/>
                      <w:marBottom w:val="0"/>
                      <w:divBdr>
                        <w:top w:val="none" w:sz="0" w:space="0" w:color="auto"/>
                        <w:left w:val="none" w:sz="0" w:space="0" w:color="auto"/>
                        <w:bottom w:val="none" w:sz="0" w:space="0" w:color="auto"/>
                        <w:right w:val="none" w:sz="0" w:space="0" w:color="auto"/>
                      </w:divBdr>
                      <w:divsChild>
                        <w:div w:id="1034311343">
                          <w:marLeft w:val="0"/>
                          <w:marRight w:val="0"/>
                          <w:marTop w:val="0"/>
                          <w:marBottom w:val="0"/>
                          <w:divBdr>
                            <w:top w:val="none" w:sz="0" w:space="0" w:color="auto"/>
                            <w:left w:val="none" w:sz="0" w:space="0" w:color="auto"/>
                            <w:bottom w:val="none" w:sz="0" w:space="0" w:color="auto"/>
                            <w:right w:val="none" w:sz="0" w:space="0" w:color="auto"/>
                          </w:divBdr>
                          <w:divsChild>
                            <w:div w:id="581377014">
                              <w:marLeft w:val="0"/>
                              <w:marRight w:val="0"/>
                              <w:marTop w:val="0"/>
                              <w:marBottom w:val="0"/>
                              <w:divBdr>
                                <w:top w:val="none" w:sz="0" w:space="0" w:color="auto"/>
                                <w:left w:val="none" w:sz="0" w:space="0" w:color="auto"/>
                                <w:bottom w:val="none" w:sz="0" w:space="0" w:color="auto"/>
                                <w:right w:val="none" w:sz="0" w:space="0" w:color="auto"/>
                              </w:divBdr>
                              <w:divsChild>
                                <w:div w:id="391391799">
                                  <w:marLeft w:val="0"/>
                                  <w:marRight w:val="0"/>
                                  <w:marTop w:val="0"/>
                                  <w:marBottom w:val="0"/>
                                  <w:divBdr>
                                    <w:top w:val="none" w:sz="0" w:space="0" w:color="auto"/>
                                    <w:left w:val="none" w:sz="0" w:space="0" w:color="auto"/>
                                    <w:bottom w:val="none" w:sz="0" w:space="0" w:color="auto"/>
                                    <w:right w:val="none" w:sz="0" w:space="0" w:color="auto"/>
                                  </w:divBdr>
                                  <w:divsChild>
                                    <w:div w:id="906720330">
                                      <w:marLeft w:val="0"/>
                                      <w:marRight w:val="0"/>
                                      <w:marTop w:val="0"/>
                                      <w:marBottom w:val="0"/>
                                      <w:divBdr>
                                        <w:top w:val="none" w:sz="0" w:space="0" w:color="auto"/>
                                        <w:left w:val="none" w:sz="0" w:space="0" w:color="auto"/>
                                        <w:bottom w:val="none" w:sz="0" w:space="0" w:color="auto"/>
                                        <w:right w:val="none" w:sz="0" w:space="0" w:color="auto"/>
                                      </w:divBdr>
                                      <w:divsChild>
                                        <w:div w:id="830831813">
                                          <w:marLeft w:val="0"/>
                                          <w:marRight w:val="0"/>
                                          <w:marTop w:val="0"/>
                                          <w:marBottom w:val="0"/>
                                          <w:divBdr>
                                            <w:top w:val="none" w:sz="0" w:space="0" w:color="auto"/>
                                            <w:left w:val="none" w:sz="0" w:space="0" w:color="auto"/>
                                            <w:bottom w:val="none" w:sz="0" w:space="0" w:color="auto"/>
                                            <w:right w:val="none" w:sz="0" w:space="0" w:color="auto"/>
                                          </w:divBdr>
                                          <w:divsChild>
                                            <w:div w:id="1999384907">
                                              <w:marLeft w:val="0"/>
                                              <w:marRight w:val="0"/>
                                              <w:marTop w:val="0"/>
                                              <w:marBottom w:val="0"/>
                                              <w:divBdr>
                                                <w:top w:val="none" w:sz="0" w:space="0" w:color="auto"/>
                                                <w:left w:val="none" w:sz="0" w:space="0" w:color="auto"/>
                                                <w:bottom w:val="none" w:sz="0" w:space="0" w:color="auto"/>
                                                <w:right w:val="none" w:sz="0" w:space="0" w:color="auto"/>
                                              </w:divBdr>
                                              <w:divsChild>
                                                <w:div w:id="1497843486">
                                                  <w:marLeft w:val="0"/>
                                                  <w:marRight w:val="0"/>
                                                  <w:marTop w:val="0"/>
                                                  <w:marBottom w:val="0"/>
                                                  <w:divBdr>
                                                    <w:top w:val="none" w:sz="0" w:space="0" w:color="auto"/>
                                                    <w:left w:val="none" w:sz="0" w:space="0" w:color="auto"/>
                                                    <w:bottom w:val="none" w:sz="0" w:space="0" w:color="auto"/>
                                                    <w:right w:val="none" w:sz="0" w:space="0" w:color="auto"/>
                                                  </w:divBdr>
                                                  <w:divsChild>
                                                    <w:div w:id="1210148960">
                                                      <w:marLeft w:val="0"/>
                                                      <w:marRight w:val="0"/>
                                                      <w:marTop w:val="0"/>
                                                      <w:marBottom w:val="0"/>
                                                      <w:divBdr>
                                                        <w:top w:val="none" w:sz="0" w:space="0" w:color="auto"/>
                                                        <w:left w:val="none" w:sz="0" w:space="0" w:color="auto"/>
                                                        <w:bottom w:val="none" w:sz="0" w:space="0" w:color="auto"/>
                                                        <w:right w:val="none" w:sz="0" w:space="0" w:color="auto"/>
                                                      </w:divBdr>
                                                      <w:divsChild>
                                                        <w:div w:id="644630391">
                                                          <w:marLeft w:val="0"/>
                                                          <w:marRight w:val="0"/>
                                                          <w:marTop w:val="0"/>
                                                          <w:marBottom w:val="0"/>
                                                          <w:divBdr>
                                                            <w:top w:val="none" w:sz="0" w:space="0" w:color="auto"/>
                                                            <w:left w:val="none" w:sz="0" w:space="0" w:color="auto"/>
                                                            <w:bottom w:val="none" w:sz="0" w:space="0" w:color="auto"/>
                                                            <w:right w:val="none" w:sz="0" w:space="0" w:color="auto"/>
                                                          </w:divBdr>
                                                          <w:divsChild>
                                                            <w:div w:id="5956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459941">
                                      <w:marLeft w:val="0"/>
                                      <w:marRight w:val="0"/>
                                      <w:marTop w:val="0"/>
                                      <w:marBottom w:val="0"/>
                                      <w:divBdr>
                                        <w:top w:val="none" w:sz="0" w:space="0" w:color="auto"/>
                                        <w:left w:val="none" w:sz="0" w:space="0" w:color="auto"/>
                                        <w:bottom w:val="none" w:sz="0" w:space="0" w:color="auto"/>
                                        <w:right w:val="none" w:sz="0" w:space="0" w:color="auto"/>
                                      </w:divBdr>
                                    </w:div>
                                    <w:div w:id="1815440066">
                                      <w:marLeft w:val="0"/>
                                      <w:marRight w:val="0"/>
                                      <w:marTop w:val="0"/>
                                      <w:marBottom w:val="0"/>
                                      <w:divBdr>
                                        <w:top w:val="none" w:sz="0" w:space="0" w:color="auto"/>
                                        <w:left w:val="none" w:sz="0" w:space="0" w:color="auto"/>
                                        <w:bottom w:val="none" w:sz="0" w:space="0" w:color="auto"/>
                                        <w:right w:val="none" w:sz="0" w:space="0" w:color="auto"/>
                                      </w:divBdr>
                                    </w:div>
                                    <w:div w:id="1916934043">
                                      <w:marLeft w:val="0"/>
                                      <w:marRight w:val="0"/>
                                      <w:marTop w:val="0"/>
                                      <w:marBottom w:val="0"/>
                                      <w:divBdr>
                                        <w:top w:val="none" w:sz="0" w:space="0" w:color="auto"/>
                                        <w:left w:val="none" w:sz="0" w:space="0" w:color="auto"/>
                                        <w:bottom w:val="none" w:sz="0" w:space="0" w:color="auto"/>
                                        <w:right w:val="none" w:sz="0" w:space="0" w:color="auto"/>
                                      </w:divBdr>
                                      <w:divsChild>
                                        <w:div w:id="1890340839">
                                          <w:marLeft w:val="0"/>
                                          <w:marRight w:val="0"/>
                                          <w:marTop w:val="0"/>
                                          <w:marBottom w:val="0"/>
                                          <w:divBdr>
                                            <w:top w:val="none" w:sz="0" w:space="0" w:color="auto"/>
                                            <w:left w:val="none" w:sz="0" w:space="0" w:color="auto"/>
                                            <w:bottom w:val="none" w:sz="0" w:space="0" w:color="auto"/>
                                            <w:right w:val="none" w:sz="0" w:space="0" w:color="auto"/>
                                          </w:divBdr>
                                          <w:divsChild>
                                            <w:div w:id="1996951653">
                                              <w:marLeft w:val="0"/>
                                              <w:marRight w:val="0"/>
                                              <w:marTop w:val="0"/>
                                              <w:marBottom w:val="0"/>
                                              <w:divBdr>
                                                <w:top w:val="none" w:sz="0" w:space="0" w:color="auto"/>
                                                <w:left w:val="none" w:sz="0" w:space="0" w:color="auto"/>
                                                <w:bottom w:val="none" w:sz="0" w:space="0" w:color="auto"/>
                                                <w:right w:val="none" w:sz="0" w:space="0" w:color="auto"/>
                                              </w:divBdr>
                                              <w:divsChild>
                                                <w:div w:id="1270775189">
                                                  <w:marLeft w:val="0"/>
                                                  <w:marRight w:val="0"/>
                                                  <w:marTop w:val="0"/>
                                                  <w:marBottom w:val="0"/>
                                                  <w:divBdr>
                                                    <w:top w:val="none" w:sz="0" w:space="0" w:color="auto"/>
                                                    <w:left w:val="none" w:sz="0" w:space="0" w:color="auto"/>
                                                    <w:bottom w:val="none" w:sz="0" w:space="0" w:color="auto"/>
                                                    <w:right w:val="none" w:sz="0" w:space="0" w:color="auto"/>
                                                  </w:divBdr>
                                                  <w:divsChild>
                                                    <w:div w:id="188955200">
                                                      <w:marLeft w:val="0"/>
                                                      <w:marRight w:val="0"/>
                                                      <w:marTop w:val="0"/>
                                                      <w:marBottom w:val="0"/>
                                                      <w:divBdr>
                                                        <w:top w:val="none" w:sz="0" w:space="0" w:color="auto"/>
                                                        <w:left w:val="none" w:sz="0" w:space="0" w:color="auto"/>
                                                        <w:bottom w:val="none" w:sz="0" w:space="0" w:color="auto"/>
                                                        <w:right w:val="none" w:sz="0" w:space="0" w:color="auto"/>
                                                      </w:divBdr>
                                                      <w:divsChild>
                                                        <w:div w:id="115051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5084500">
                          <w:marLeft w:val="0"/>
                          <w:marRight w:val="0"/>
                          <w:marTop w:val="0"/>
                          <w:marBottom w:val="0"/>
                          <w:divBdr>
                            <w:top w:val="none" w:sz="0" w:space="0" w:color="auto"/>
                            <w:left w:val="none" w:sz="0" w:space="0" w:color="auto"/>
                            <w:bottom w:val="none" w:sz="0" w:space="0" w:color="auto"/>
                            <w:right w:val="none" w:sz="0" w:space="0" w:color="auto"/>
                          </w:divBdr>
                          <w:divsChild>
                            <w:div w:id="1741320118">
                              <w:marLeft w:val="0"/>
                              <w:marRight w:val="0"/>
                              <w:marTop w:val="0"/>
                              <w:marBottom w:val="0"/>
                              <w:divBdr>
                                <w:top w:val="none" w:sz="0" w:space="0" w:color="auto"/>
                                <w:left w:val="none" w:sz="0" w:space="0" w:color="auto"/>
                                <w:bottom w:val="none" w:sz="0" w:space="0" w:color="auto"/>
                                <w:right w:val="none" w:sz="0" w:space="0" w:color="auto"/>
                              </w:divBdr>
                              <w:divsChild>
                                <w:div w:id="676616478">
                                  <w:marLeft w:val="0"/>
                                  <w:marRight w:val="0"/>
                                  <w:marTop w:val="0"/>
                                  <w:marBottom w:val="0"/>
                                  <w:divBdr>
                                    <w:top w:val="none" w:sz="0" w:space="0" w:color="auto"/>
                                    <w:left w:val="none" w:sz="0" w:space="0" w:color="auto"/>
                                    <w:bottom w:val="none" w:sz="0" w:space="0" w:color="auto"/>
                                    <w:right w:val="none" w:sz="0" w:space="0" w:color="auto"/>
                                  </w:divBdr>
                                  <w:divsChild>
                                    <w:div w:id="1920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589643">
      <w:bodyDiv w:val="1"/>
      <w:marLeft w:val="0"/>
      <w:marRight w:val="0"/>
      <w:marTop w:val="0"/>
      <w:marBottom w:val="0"/>
      <w:divBdr>
        <w:top w:val="none" w:sz="0" w:space="0" w:color="auto"/>
        <w:left w:val="none" w:sz="0" w:space="0" w:color="auto"/>
        <w:bottom w:val="none" w:sz="0" w:space="0" w:color="auto"/>
        <w:right w:val="none" w:sz="0" w:space="0" w:color="auto"/>
      </w:divBdr>
    </w:div>
    <w:div w:id="270478893">
      <w:bodyDiv w:val="1"/>
      <w:marLeft w:val="0"/>
      <w:marRight w:val="0"/>
      <w:marTop w:val="0"/>
      <w:marBottom w:val="0"/>
      <w:divBdr>
        <w:top w:val="none" w:sz="0" w:space="0" w:color="auto"/>
        <w:left w:val="none" w:sz="0" w:space="0" w:color="auto"/>
        <w:bottom w:val="none" w:sz="0" w:space="0" w:color="auto"/>
        <w:right w:val="none" w:sz="0" w:space="0" w:color="auto"/>
      </w:divBdr>
    </w:div>
    <w:div w:id="311523848">
      <w:bodyDiv w:val="1"/>
      <w:marLeft w:val="0"/>
      <w:marRight w:val="0"/>
      <w:marTop w:val="0"/>
      <w:marBottom w:val="0"/>
      <w:divBdr>
        <w:top w:val="none" w:sz="0" w:space="0" w:color="auto"/>
        <w:left w:val="none" w:sz="0" w:space="0" w:color="auto"/>
        <w:bottom w:val="none" w:sz="0" w:space="0" w:color="auto"/>
        <w:right w:val="none" w:sz="0" w:space="0" w:color="auto"/>
      </w:divBdr>
    </w:div>
    <w:div w:id="364528488">
      <w:bodyDiv w:val="1"/>
      <w:marLeft w:val="0"/>
      <w:marRight w:val="0"/>
      <w:marTop w:val="0"/>
      <w:marBottom w:val="0"/>
      <w:divBdr>
        <w:top w:val="none" w:sz="0" w:space="0" w:color="auto"/>
        <w:left w:val="none" w:sz="0" w:space="0" w:color="auto"/>
        <w:bottom w:val="none" w:sz="0" w:space="0" w:color="auto"/>
        <w:right w:val="none" w:sz="0" w:space="0" w:color="auto"/>
      </w:divBdr>
    </w:div>
    <w:div w:id="420102523">
      <w:bodyDiv w:val="1"/>
      <w:marLeft w:val="0"/>
      <w:marRight w:val="0"/>
      <w:marTop w:val="0"/>
      <w:marBottom w:val="0"/>
      <w:divBdr>
        <w:top w:val="none" w:sz="0" w:space="0" w:color="auto"/>
        <w:left w:val="none" w:sz="0" w:space="0" w:color="auto"/>
        <w:bottom w:val="none" w:sz="0" w:space="0" w:color="auto"/>
        <w:right w:val="none" w:sz="0" w:space="0" w:color="auto"/>
      </w:divBdr>
    </w:div>
    <w:div w:id="434593700">
      <w:bodyDiv w:val="1"/>
      <w:marLeft w:val="0"/>
      <w:marRight w:val="0"/>
      <w:marTop w:val="0"/>
      <w:marBottom w:val="0"/>
      <w:divBdr>
        <w:top w:val="none" w:sz="0" w:space="0" w:color="auto"/>
        <w:left w:val="none" w:sz="0" w:space="0" w:color="auto"/>
        <w:bottom w:val="none" w:sz="0" w:space="0" w:color="auto"/>
        <w:right w:val="none" w:sz="0" w:space="0" w:color="auto"/>
      </w:divBdr>
    </w:div>
    <w:div w:id="444038916">
      <w:bodyDiv w:val="1"/>
      <w:marLeft w:val="0"/>
      <w:marRight w:val="0"/>
      <w:marTop w:val="0"/>
      <w:marBottom w:val="0"/>
      <w:divBdr>
        <w:top w:val="none" w:sz="0" w:space="0" w:color="auto"/>
        <w:left w:val="none" w:sz="0" w:space="0" w:color="auto"/>
        <w:bottom w:val="none" w:sz="0" w:space="0" w:color="auto"/>
        <w:right w:val="none" w:sz="0" w:space="0" w:color="auto"/>
      </w:divBdr>
    </w:div>
    <w:div w:id="458836515">
      <w:bodyDiv w:val="1"/>
      <w:marLeft w:val="0"/>
      <w:marRight w:val="0"/>
      <w:marTop w:val="0"/>
      <w:marBottom w:val="0"/>
      <w:divBdr>
        <w:top w:val="none" w:sz="0" w:space="0" w:color="auto"/>
        <w:left w:val="none" w:sz="0" w:space="0" w:color="auto"/>
        <w:bottom w:val="none" w:sz="0" w:space="0" w:color="auto"/>
        <w:right w:val="none" w:sz="0" w:space="0" w:color="auto"/>
      </w:divBdr>
    </w:div>
    <w:div w:id="481192420">
      <w:bodyDiv w:val="1"/>
      <w:marLeft w:val="0"/>
      <w:marRight w:val="0"/>
      <w:marTop w:val="0"/>
      <w:marBottom w:val="0"/>
      <w:divBdr>
        <w:top w:val="none" w:sz="0" w:space="0" w:color="auto"/>
        <w:left w:val="none" w:sz="0" w:space="0" w:color="auto"/>
        <w:bottom w:val="none" w:sz="0" w:space="0" w:color="auto"/>
        <w:right w:val="none" w:sz="0" w:space="0" w:color="auto"/>
      </w:divBdr>
    </w:div>
    <w:div w:id="554244727">
      <w:bodyDiv w:val="1"/>
      <w:marLeft w:val="0"/>
      <w:marRight w:val="0"/>
      <w:marTop w:val="0"/>
      <w:marBottom w:val="0"/>
      <w:divBdr>
        <w:top w:val="none" w:sz="0" w:space="0" w:color="auto"/>
        <w:left w:val="none" w:sz="0" w:space="0" w:color="auto"/>
        <w:bottom w:val="none" w:sz="0" w:space="0" w:color="auto"/>
        <w:right w:val="none" w:sz="0" w:space="0" w:color="auto"/>
      </w:divBdr>
    </w:div>
    <w:div w:id="564876003">
      <w:bodyDiv w:val="1"/>
      <w:marLeft w:val="0"/>
      <w:marRight w:val="0"/>
      <w:marTop w:val="0"/>
      <w:marBottom w:val="0"/>
      <w:divBdr>
        <w:top w:val="none" w:sz="0" w:space="0" w:color="auto"/>
        <w:left w:val="none" w:sz="0" w:space="0" w:color="auto"/>
        <w:bottom w:val="none" w:sz="0" w:space="0" w:color="auto"/>
        <w:right w:val="none" w:sz="0" w:space="0" w:color="auto"/>
      </w:divBdr>
      <w:divsChild>
        <w:div w:id="239413462">
          <w:marLeft w:val="0"/>
          <w:marRight w:val="0"/>
          <w:marTop w:val="0"/>
          <w:marBottom w:val="0"/>
          <w:divBdr>
            <w:top w:val="none" w:sz="0" w:space="0" w:color="auto"/>
            <w:left w:val="none" w:sz="0" w:space="0" w:color="auto"/>
            <w:bottom w:val="none" w:sz="0" w:space="0" w:color="auto"/>
            <w:right w:val="none" w:sz="0" w:space="0" w:color="auto"/>
          </w:divBdr>
          <w:divsChild>
            <w:div w:id="1442069445">
              <w:marLeft w:val="0"/>
              <w:marRight w:val="0"/>
              <w:marTop w:val="0"/>
              <w:marBottom w:val="0"/>
              <w:divBdr>
                <w:top w:val="none" w:sz="0" w:space="0" w:color="auto"/>
                <w:left w:val="none" w:sz="0" w:space="0" w:color="auto"/>
                <w:bottom w:val="none" w:sz="0" w:space="0" w:color="auto"/>
                <w:right w:val="none" w:sz="0" w:space="0" w:color="auto"/>
              </w:divBdr>
              <w:divsChild>
                <w:div w:id="5116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26037">
          <w:marLeft w:val="0"/>
          <w:marRight w:val="0"/>
          <w:marTop w:val="0"/>
          <w:marBottom w:val="0"/>
          <w:divBdr>
            <w:top w:val="none" w:sz="0" w:space="0" w:color="auto"/>
            <w:left w:val="none" w:sz="0" w:space="0" w:color="auto"/>
            <w:bottom w:val="none" w:sz="0" w:space="0" w:color="auto"/>
            <w:right w:val="none" w:sz="0" w:space="0" w:color="auto"/>
          </w:divBdr>
          <w:divsChild>
            <w:div w:id="1854033784">
              <w:marLeft w:val="0"/>
              <w:marRight w:val="0"/>
              <w:marTop w:val="0"/>
              <w:marBottom w:val="0"/>
              <w:divBdr>
                <w:top w:val="none" w:sz="0" w:space="0" w:color="auto"/>
                <w:left w:val="none" w:sz="0" w:space="0" w:color="auto"/>
                <w:bottom w:val="none" w:sz="0" w:space="0" w:color="auto"/>
                <w:right w:val="none" w:sz="0" w:space="0" w:color="auto"/>
              </w:divBdr>
              <w:divsChild>
                <w:div w:id="1960525101">
                  <w:marLeft w:val="0"/>
                  <w:marRight w:val="0"/>
                  <w:marTop w:val="0"/>
                  <w:marBottom w:val="0"/>
                  <w:divBdr>
                    <w:top w:val="none" w:sz="0" w:space="0" w:color="auto"/>
                    <w:left w:val="none" w:sz="0" w:space="0" w:color="auto"/>
                    <w:bottom w:val="none" w:sz="0" w:space="0" w:color="auto"/>
                    <w:right w:val="none" w:sz="0" w:space="0" w:color="auto"/>
                  </w:divBdr>
                  <w:divsChild>
                    <w:div w:id="2034383869">
                      <w:marLeft w:val="0"/>
                      <w:marRight w:val="0"/>
                      <w:marTop w:val="0"/>
                      <w:marBottom w:val="0"/>
                      <w:divBdr>
                        <w:top w:val="none" w:sz="0" w:space="0" w:color="auto"/>
                        <w:left w:val="none" w:sz="0" w:space="0" w:color="auto"/>
                        <w:bottom w:val="none" w:sz="0" w:space="0" w:color="auto"/>
                        <w:right w:val="none" w:sz="0" w:space="0" w:color="auto"/>
                      </w:divBdr>
                      <w:divsChild>
                        <w:div w:id="634218994">
                          <w:marLeft w:val="0"/>
                          <w:marRight w:val="0"/>
                          <w:marTop w:val="0"/>
                          <w:marBottom w:val="0"/>
                          <w:divBdr>
                            <w:top w:val="none" w:sz="0" w:space="0" w:color="auto"/>
                            <w:left w:val="none" w:sz="0" w:space="0" w:color="auto"/>
                            <w:bottom w:val="none" w:sz="0" w:space="0" w:color="auto"/>
                            <w:right w:val="none" w:sz="0" w:space="0" w:color="auto"/>
                          </w:divBdr>
                        </w:div>
                        <w:div w:id="9818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8128">
                  <w:marLeft w:val="0"/>
                  <w:marRight w:val="0"/>
                  <w:marTop w:val="0"/>
                  <w:marBottom w:val="0"/>
                  <w:divBdr>
                    <w:top w:val="none" w:sz="0" w:space="0" w:color="auto"/>
                    <w:left w:val="none" w:sz="0" w:space="0" w:color="auto"/>
                    <w:bottom w:val="none" w:sz="0" w:space="0" w:color="auto"/>
                    <w:right w:val="none" w:sz="0" w:space="0" w:color="auto"/>
                  </w:divBdr>
                </w:div>
                <w:div w:id="871570724">
                  <w:marLeft w:val="0"/>
                  <w:marRight w:val="0"/>
                  <w:marTop w:val="0"/>
                  <w:marBottom w:val="0"/>
                  <w:divBdr>
                    <w:top w:val="none" w:sz="0" w:space="0" w:color="auto"/>
                    <w:left w:val="none" w:sz="0" w:space="0" w:color="auto"/>
                    <w:bottom w:val="none" w:sz="0" w:space="0" w:color="auto"/>
                    <w:right w:val="none" w:sz="0" w:space="0" w:color="auto"/>
                  </w:divBdr>
                  <w:divsChild>
                    <w:div w:id="32737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86684">
              <w:marLeft w:val="0"/>
              <w:marRight w:val="0"/>
              <w:marTop w:val="0"/>
              <w:marBottom w:val="0"/>
              <w:divBdr>
                <w:top w:val="none" w:sz="0" w:space="0" w:color="auto"/>
                <w:left w:val="none" w:sz="0" w:space="0" w:color="auto"/>
                <w:bottom w:val="none" w:sz="0" w:space="0" w:color="auto"/>
                <w:right w:val="none" w:sz="0" w:space="0" w:color="auto"/>
              </w:divBdr>
              <w:divsChild>
                <w:div w:id="1997027728">
                  <w:marLeft w:val="0"/>
                  <w:marRight w:val="0"/>
                  <w:marTop w:val="0"/>
                  <w:marBottom w:val="0"/>
                  <w:divBdr>
                    <w:top w:val="none" w:sz="0" w:space="0" w:color="auto"/>
                    <w:left w:val="none" w:sz="0" w:space="0" w:color="auto"/>
                    <w:bottom w:val="none" w:sz="0" w:space="0" w:color="auto"/>
                    <w:right w:val="none" w:sz="0" w:space="0" w:color="auto"/>
                  </w:divBdr>
                  <w:divsChild>
                    <w:div w:id="442069605">
                      <w:marLeft w:val="0"/>
                      <w:marRight w:val="0"/>
                      <w:marTop w:val="0"/>
                      <w:marBottom w:val="0"/>
                      <w:divBdr>
                        <w:top w:val="none" w:sz="0" w:space="0" w:color="auto"/>
                        <w:left w:val="none" w:sz="0" w:space="0" w:color="auto"/>
                        <w:bottom w:val="none" w:sz="0" w:space="0" w:color="auto"/>
                        <w:right w:val="none" w:sz="0" w:space="0" w:color="auto"/>
                      </w:divBdr>
                      <w:divsChild>
                        <w:div w:id="765689665">
                          <w:marLeft w:val="0"/>
                          <w:marRight w:val="0"/>
                          <w:marTop w:val="100"/>
                          <w:marBottom w:val="100"/>
                          <w:divBdr>
                            <w:top w:val="none" w:sz="0" w:space="0" w:color="auto"/>
                            <w:left w:val="none" w:sz="0" w:space="0" w:color="auto"/>
                            <w:bottom w:val="none" w:sz="0" w:space="0" w:color="auto"/>
                            <w:right w:val="none" w:sz="0" w:space="0" w:color="auto"/>
                          </w:divBdr>
                          <w:divsChild>
                            <w:div w:id="1234198611">
                              <w:marLeft w:val="0"/>
                              <w:marRight w:val="0"/>
                              <w:marTop w:val="0"/>
                              <w:marBottom w:val="0"/>
                              <w:divBdr>
                                <w:top w:val="none" w:sz="0" w:space="0" w:color="auto"/>
                                <w:left w:val="none" w:sz="0" w:space="0" w:color="auto"/>
                                <w:bottom w:val="none" w:sz="0" w:space="0" w:color="auto"/>
                                <w:right w:val="none" w:sz="0" w:space="0" w:color="auto"/>
                              </w:divBdr>
                            </w:div>
                            <w:div w:id="1896548230">
                              <w:marLeft w:val="0"/>
                              <w:marRight w:val="0"/>
                              <w:marTop w:val="0"/>
                              <w:marBottom w:val="0"/>
                              <w:divBdr>
                                <w:top w:val="none" w:sz="0" w:space="0" w:color="auto"/>
                                <w:left w:val="none" w:sz="0" w:space="0" w:color="auto"/>
                                <w:bottom w:val="none" w:sz="0" w:space="0" w:color="auto"/>
                                <w:right w:val="none" w:sz="0" w:space="0" w:color="auto"/>
                              </w:divBdr>
                              <w:divsChild>
                                <w:div w:id="211968463">
                                  <w:marLeft w:val="0"/>
                                  <w:marRight w:val="0"/>
                                  <w:marTop w:val="0"/>
                                  <w:marBottom w:val="0"/>
                                  <w:divBdr>
                                    <w:top w:val="none" w:sz="0" w:space="0" w:color="auto"/>
                                    <w:left w:val="none" w:sz="0" w:space="0" w:color="auto"/>
                                    <w:bottom w:val="none" w:sz="0" w:space="0" w:color="auto"/>
                                    <w:right w:val="none" w:sz="0" w:space="0" w:color="auto"/>
                                  </w:divBdr>
                                  <w:divsChild>
                                    <w:div w:id="177046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06599">
                      <w:marLeft w:val="0"/>
                      <w:marRight w:val="0"/>
                      <w:marTop w:val="0"/>
                      <w:marBottom w:val="0"/>
                      <w:divBdr>
                        <w:top w:val="none" w:sz="0" w:space="0" w:color="auto"/>
                        <w:left w:val="none" w:sz="0" w:space="0" w:color="auto"/>
                        <w:bottom w:val="none" w:sz="0" w:space="0" w:color="auto"/>
                        <w:right w:val="none" w:sz="0" w:space="0" w:color="auto"/>
                      </w:divBdr>
                      <w:divsChild>
                        <w:div w:id="1618950916">
                          <w:marLeft w:val="0"/>
                          <w:marRight w:val="0"/>
                          <w:marTop w:val="0"/>
                          <w:marBottom w:val="0"/>
                          <w:divBdr>
                            <w:top w:val="none" w:sz="0" w:space="0" w:color="auto"/>
                            <w:left w:val="none" w:sz="0" w:space="0" w:color="auto"/>
                            <w:bottom w:val="none" w:sz="0" w:space="0" w:color="auto"/>
                            <w:right w:val="none" w:sz="0" w:space="0" w:color="auto"/>
                          </w:divBdr>
                          <w:divsChild>
                            <w:div w:id="1783259319">
                              <w:marLeft w:val="0"/>
                              <w:marRight w:val="0"/>
                              <w:marTop w:val="0"/>
                              <w:marBottom w:val="0"/>
                              <w:divBdr>
                                <w:top w:val="none" w:sz="0" w:space="0" w:color="auto"/>
                                <w:left w:val="none" w:sz="0" w:space="0" w:color="auto"/>
                                <w:bottom w:val="none" w:sz="0" w:space="0" w:color="auto"/>
                                <w:right w:val="none" w:sz="0" w:space="0" w:color="auto"/>
                              </w:divBdr>
                              <w:divsChild>
                                <w:div w:id="1888057085">
                                  <w:marLeft w:val="0"/>
                                  <w:marRight w:val="0"/>
                                  <w:marTop w:val="0"/>
                                  <w:marBottom w:val="0"/>
                                  <w:divBdr>
                                    <w:top w:val="none" w:sz="0" w:space="0" w:color="auto"/>
                                    <w:left w:val="none" w:sz="0" w:space="0" w:color="auto"/>
                                    <w:bottom w:val="none" w:sz="0" w:space="0" w:color="auto"/>
                                    <w:right w:val="none" w:sz="0" w:space="0" w:color="auto"/>
                                  </w:divBdr>
                                  <w:divsChild>
                                    <w:div w:id="1838304831">
                                      <w:marLeft w:val="0"/>
                                      <w:marRight w:val="0"/>
                                      <w:marTop w:val="0"/>
                                      <w:marBottom w:val="0"/>
                                      <w:divBdr>
                                        <w:top w:val="none" w:sz="0" w:space="0" w:color="auto"/>
                                        <w:left w:val="none" w:sz="0" w:space="0" w:color="auto"/>
                                        <w:bottom w:val="none" w:sz="0" w:space="0" w:color="auto"/>
                                        <w:right w:val="none" w:sz="0" w:space="0" w:color="auto"/>
                                      </w:divBdr>
                                      <w:divsChild>
                                        <w:div w:id="522864004">
                                          <w:marLeft w:val="0"/>
                                          <w:marRight w:val="0"/>
                                          <w:marTop w:val="100"/>
                                          <w:marBottom w:val="100"/>
                                          <w:divBdr>
                                            <w:top w:val="none" w:sz="0" w:space="0" w:color="auto"/>
                                            <w:left w:val="none" w:sz="0" w:space="0" w:color="auto"/>
                                            <w:bottom w:val="none" w:sz="0" w:space="0" w:color="auto"/>
                                            <w:right w:val="none" w:sz="0" w:space="0" w:color="auto"/>
                                          </w:divBdr>
                                          <w:divsChild>
                                            <w:div w:id="663242987">
                                              <w:marLeft w:val="0"/>
                                              <w:marRight w:val="0"/>
                                              <w:marTop w:val="0"/>
                                              <w:marBottom w:val="0"/>
                                              <w:divBdr>
                                                <w:top w:val="none" w:sz="0" w:space="0" w:color="auto"/>
                                                <w:left w:val="none" w:sz="0" w:space="0" w:color="auto"/>
                                                <w:bottom w:val="none" w:sz="0" w:space="0" w:color="auto"/>
                                                <w:right w:val="none" w:sz="0" w:space="0" w:color="auto"/>
                                              </w:divBdr>
                                            </w:div>
                                            <w:div w:id="1273199609">
                                              <w:marLeft w:val="0"/>
                                              <w:marRight w:val="0"/>
                                              <w:marTop w:val="0"/>
                                              <w:marBottom w:val="0"/>
                                              <w:divBdr>
                                                <w:top w:val="none" w:sz="0" w:space="0" w:color="auto"/>
                                                <w:left w:val="none" w:sz="0" w:space="0" w:color="auto"/>
                                                <w:bottom w:val="none" w:sz="0" w:space="0" w:color="auto"/>
                                                <w:right w:val="none" w:sz="0" w:space="0" w:color="auto"/>
                                              </w:divBdr>
                                              <w:divsChild>
                                                <w:div w:id="26221648">
                                                  <w:marLeft w:val="0"/>
                                                  <w:marRight w:val="0"/>
                                                  <w:marTop w:val="0"/>
                                                  <w:marBottom w:val="0"/>
                                                  <w:divBdr>
                                                    <w:top w:val="none" w:sz="0" w:space="0" w:color="auto"/>
                                                    <w:left w:val="none" w:sz="0" w:space="0" w:color="auto"/>
                                                    <w:bottom w:val="none" w:sz="0" w:space="0" w:color="auto"/>
                                                    <w:right w:val="none" w:sz="0" w:space="0" w:color="auto"/>
                                                  </w:divBdr>
                                                </w:div>
                                                <w:div w:id="75714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108930">
                              <w:marLeft w:val="0"/>
                              <w:marRight w:val="0"/>
                              <w:marTop w:val="0"/>
                              <w:marBottom w:val="0"/>
                              <w:divBdr>
                                <w:top w:val="none" w:sz="0" w:space="0" w:color="auto"/>
                                <w:left w:val="none" w:sz="0" w:space="0" w:color="auto"/>
                                <w:bottom w:val="none" w:sz="0" w:space="0" w:color="auto"/>
                                <w:right w:val="none" w:sz="0" w:space="0" w:color="auto"/>
                              </w:divBdr>
                            </w:div>
                            <w:div w:id="696276904">
                              <w:marLeft w:val="0"/>
                              <w:marRight w:val="0"/>
                              <w:marTop w:val="0"/>
                              <w:marBottom w:val="0"/>
                              <w:divBdr>
                                <w:top w:val="none" w:sz="0" w:space="0" w:color="auto"/>
                                <w:left w:val="none" w:sz="0" w:space="0" w:color="auto"/>
                                <w:bottom w:val="none" w:sz="0" w:space="0" w:color="auto"/>
                                <w:right w:val="none" w:sz="0" w:space="0" w:color="auto"/>
                              </w:divBdr>
                              <w:divsChild>
                                <w:div w:id="1626426795">
                                  <w:marLeft w:val="0"/>
                                  <w:marRight w:val="0"/>
                                  <w:marTop w:val="0"/>
                                  <w:marBottom w:val="0"/>
                                  <w:divBdr>
                                    <w:top w:val="none" w:sz="0" w:space="0" w:color="auto"/>
                                    <w:left w:val="none" w:sz="0" w:space="0" w:color="auto"/>
                                    <w:bottom w:val="none" w:sz="0" w:space="0" w:color="auto"/>
                                    <w:right w:val="none" w:sz="0" w:space="0" w:color="auto"/>
                                  </w:divBdr>
                                  <w:divsChild>
                                    <w:div w:id="1968316911">
                                      <w:marLeft w:val="0"/>
                                      <w:marRight w:val="0"/>
                                      <w:marTop w:val="0"/>
                                      <w:marBottom w:val="0"/>
                                      <w:divBdr>
                                        <w:top w:val="none" w:sz="0" w:space="0" w:color="auto"/>
                                        <w:left w:val="none" w:sz="0" w:space="0" w:color="auto"/>
                                        <w:bottom w:val="none" w:sz="0" w:space="0" w:color="auto"/>
                                        <w:right w:val="none" w:sz="0" w:space="0" w:color="auto"/>
                                      </w:divBdr>
                                      <w:divsChild>
                                        <w:div w:id="1419793137">
                                          <w:blockQuote w:val="1"/>
                                          <w:marLeft w:val="720"/>
                                          <w:marRight w:val="720"/>
                                          <w:marTop w:val="100"/>
                                          <w:marBottom w:val="100"/>
                                          <w:divBdr>
                                            <w:top w:val="none" w:sz="0" w:space="0" w:color="auto"/>
                                            <w:left w:val="none" w:sz="0" w:space="0" w:color="auto"/>
                                            <w:bottom w:val="none" w:sz="0" w:space="0" w:color="auto"/>
                                            <w:right w:val="single" w:sz="12" w:space="0" w:color="CCCCCC"/>
                                          </w:divBdr>
                                        </w:div>
                                      </w:divsChild>
                                    </w:div>
                                  </w:divsChild>
                                </w:div>
                              </w:divsChild>
                            </w:div>
                          </w:divsChild>
                        </w:div>
                      </w:divsChild>
                    </w:div>
                  </w:divsChild>
                </w:div>
              </w:divsChild>
            </w:div>
          </w:divsChild>
        </w:div>
      </w:divsChild>
    </w:div>
    <w:div w:id="682584926">
      <w:bodyDiv w:val="1"/>
      <w:marLeft w:val="0"/>
      <w:marRight w:val="0"/>
      <w:marTop w:val="0"/>
      <w:marBottom w:val="0"/>
      <w:divBdr>
        <w:top w:val="none" w:sz="0" w:space="0" w:color="auto"/>
        <w:left w:val="none" w:sz="0" w:space="0" w:color="auto"/>
        <w:bottom w:val="none" w:sz="0" w:space="0" w:color="auto"/>
        <w:right w:val="none" w:sz="0" w:space="0" w:color="auto"/>
      </w:divBdr>
      <w:divsChild>
        <w:div w:id="1564636860">
          <w:marLeft w:val="0"/>
          <w:marRight w:val="0"/>
          <w:marTop w:val="0"/>
          <w:marBottom w:val="0"/>
          <w:divBdr>
            <w:top w:val="none" w:sz="0" w:space="0" w:color="auto"/>
            <w:left w:val="none" w:sz="0" w:space="0" w:color="auto"/>
            <w:bottom w:val="none" w:sz="0" w:space="0" w:color="auto"/>
            <w:right w:val="none" w:sz="0" w:space="0" w:color="auto"/>
          </w:divBdr>
          <w:divsChild>
            <w:div w:id="645861136">
              <w:marLeft w:val="0"/>
              <w:marRight w:val="0"/>
              <w:marTop w:val="0"/>
              <w:marBottom w:val="0"/>
              <w:divBdr>
                <w:top w:val="none" w:sz="0" w:space="0" w:color="auto"/>
                <w:left w:val="none" w:sz="0" w:space="0" w:color="auto"/>
                <w:bottom w:val="none" w:sz="0" w:space="0" w:color="auto"/>
                <w:right w:val="none" w:sz="0" w:space="0" w:color="auto"/>
              </w:divBdr>
              <w:divsChild>
                <w:div w:id="162850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19178">
          <w:marLeft w:val="0"/>
          <w:marRight w:val="0"/>
          <w:marTop w:val="0"/>
          <w:marBottom w:val="0"/>
          <w:divBdr>
            <w:top w:val="none" w:sz="0" w:space="0" w:color="auto"/>
            <w:left w:val="none" w:sz="0" w:space="0" w:color="auto"/>
            <w:bottom w:val="none" w:sz="0" w:space="0" w:color="auto"/>
            <w:right w:val="none" w:sz="0" w:space="0" w:color="auto"/>
          </w:divBdr>
          <w:divsChild>
            <w:div w:id="380061239">
              <w:marLeft w:val="0"/>
              <w:marRight w:val="0"/>
              <w:marTop w:val="0"/>
              <w:marBottom w:val="0"/>
              <w:divBdr>
                <w:top w:val="none" w:sz="0" w:space="0" w:color="auto"/>
                <w:left w:val="none" w:sz="0" w:space="0" w:color="auto"/>
                <w:bottom w:val="none" w:sz="0" w:space="0" w:color="auto"/>
                <w:right w:val="none" w:sz="0" w:space="0" w:color="auto"/>
              </w:divBdr>
              <w:divsChild>
                <w:div w:id="329454052">
                  <w:marLeft w:val="0"/>
                  <w:marRight w:val="0"/>
                  <w:marTop w:val="0"/>
                  <w:marBottom w:val="0"/>
                  <w:divBdr>
                    <w:top w:val="none" w:sz="0" w:space="0" w:color="auto"/>
                    <w:left w:val="none" w:sz="0" w:space="0" w:color="auto"/>
                    <w:bottom w:val="none" w:sz="0" w:space="0" w:color="auto"/>
                    <w:right w:val="none" w:sz="0" w:space="0" w:color="auto"/>
                  </w:divBdr>
                  <w:divsChild>
                    <w:div w:id="545605097">
                      <w:marLeft w:val="0"/>
                      <w:marRight w:val="0"/>
                      <w:marTop w:val="0"/>
                      <w:marBottom w:val="0"/>
                      <w:divBdr>
                        <w:top w:val="none" w:sz="0" w:space="0" w:color="auto"/>
                        <w:left w:val="none" w:sz="0" w:space="0" w:color="auto"/>
                        <w:bottom w:val="none" w:sz="0" w:space="0" w:color="auto"/>
                        <w:right w:val="none" w:sz="0" w:space="0" w:color="auto"/>
                      </w:divBdr>
                      <w:divsChild>
                        <w:div w:id="929893181">
                          <w:marLeft w:val="0"/>
                          <w:marRight w:val="0"/>
                          <w:marTop w:val="0"/>
                          <w:marBottom w:val="0"/>
                          <w:divBdr>
                            <w:top w:val="none" w:sz="0" w:space="0" w:color="auto"/>
                            <w:left w:val="none" w:sz="0" w:space="0" w:color="auto"/>
                            <w:bottom w:val="none" w:sz="0" w:space="0" w:color="auto"/>
                            <w:right w:val="none" w:sz="0" w:space="0" w:color="auto"/>
                          </w:divBdr>
                        </w:div>
                        <w:div w:id="825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26927">
                  <w:marLeft w:val="0"/>
                  <w:marRight w:val="0"/>
                  <w:marTop w:val="0"/>
                  <w:marBottom w:val="0"/>
                  <w:divBdr>
                    <w:top w:val="none" w:sz="0" w:space="0" w:color="auto"/>
                    <w:left w:val="none" w:sz="0" w:space="0" w:color="auto"/>
                    <w:bottom w:val="none" w:sz="0" w:space="0" w:color="auto"/>
                    <w:right w:val="none" w:sz="0" w:space="0" w:color="auto"/>
                  </w:divBdr>
                </w:div>
                <w:div w:id="868297448">
                  <w:marLeft w:val="0"/>
                  <w:marRight w:val="0"/>
                  <w:marTop w:val="0"/>
                  <w:marBottom w:val="0"/>
                  <w:divBdr>
                    <w:top w:val="none" w:sz="0" w:space="0" w:color="auto"/>
                    <w:left w:val="none" w:sz="0" w:space="0" w:color="auto"/>
                    <w:bottom w:val="none" w:sz="0" w:space="0" w:color="auto"/>
                    <w:right w:val="none" w:sz="0" w:space="0" w:color="auto"/>
                  </w:divBdr>
                  <w:divsChild>
                    <w:div w:id="3034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184136">
              <w:marLeft w:val="0"/>
              <w:marRight w:val="0"/>
              <w:marTop w:val="0"/>
              <w:marBottom w:val="0"/>
              <w:divBdr>
                <w:top w:val="none" w:sz="0" w:space="0" w:color="auto"/>
                <w:left w:val="none" w:sz="0" w:space="0" w:color="auto"/>
                <w:bottom w:val="none" w:sz="0" w:space="0" w:color="auto"/>
                <w:right w:val="none" w:sz="0" w:space="0" w:color="auto"/>
              </w:divBdr>
              <w:divsChild>
                <w:div w:id="1979795592">
                  <w:marLeft w:val="0"/>
                  <w:marRight w:val="0"/>
                  <w:marTop w:val="0"/>
                  <w:marBottom w:val="0"/>
                  <w:divBdr>
                    <w:top w:val="none" w:sz="0" w:space="0" w:color="auto"/>
                    <w:left w:val="none" w:sz="0" w:space="0" w:color="auto"/>
                    <w:bottom w:val="none" w:sz="0" w:space="0" w:color="auto"/>
                    <w:right w:val="none" w:sz="0" w:space="0" w:color="auto"/>
                  </w:divBdr>
                  <w:divsChild>
                    <w:div w:id="1792479742">
                      <w:marLeft w:val="0"/>
                      <w:marRight w:val="0"/>
                      <w:marTop w:val="0"/>
                      <w:marBottom w:val="0"/>
                      <w:divBdr>
                        <w:top w:val="none" w:sz="0" w:space="0" w:color="auto"/>
                        <w:left w:val="none" w:sz="0" w:space="0" w:color="auto"/>
                        <w:bottom w:val="none" w:sz="0" w:space="0" w:color="auto"/>
                        <w:right w:val="none" w:sz="0" w:space="0" w:color="auto"/>
                      </w:divBdr>
                      <w:divsChild>
                        <w:div w:id="9988716">
                          <w:marLeft w:val="0"/>
                          <w:marRight w:val="0"/>
                          <w:marTop w:val="100"/>
                          <w:marBottom w:val="100"/>
                          <w:divBdr>
                            <w:top w:val="none" w:sz="0" w:space="0" w:color="auto"/>
                            <w:left w:val="none" w:sz="0" w:space="0" w:color="auto"/>
                            <w:bottom w:val="none" w:sz="0" w:space="0" w:color="auto"/>
                            <w:right w:val="none" w:sz="0" w:space="0" w:color="auto"/>
                          </w:divBdr>
                          <w:divsChild>
                            <w:div w:id="1313676826">
                              <w:marLeft w:val="0"/>
                              <w:marRight w:val="0"/>
                              <w:marTop w:val="0"/>
                              <w:marBottom w:val="0"/>
                              <w:divBdr>
                                <w:top w:val="none" w:sz="0" w:space="0" w:color="auto"/>
                                <w:left w:val="none" w:sz="0" w:space="0" w:color="auto"/>
                                <w:bottom w:val="none" w:sz="0" w:space="0" w:color="auto"/>
                                <w:right w:val="none" w:sz="0" w:space="0" w:color="auto"/>
                              </w:divBdr>
                            </w:div>
                            <w:div w:id="1184512184">
                              <w:marLeft w:val="0"/>
                              <w:marRight w:val="0"/>
                              <w:marTop w:val="0"/>
                              <w:marBottom w:val="0"/>
                              <w:divBdr>
                                <w:top w:val="none" w:sz="0" w:space="0" w:color="auto"/>
                                <w:left w:val="none" w:sz="0" w:space="0" w:color="auto"/>
                                <w:bottom w:val="none" w:sz="0" w:space="0" w:color="auto"/>
                                <w:right w:val="none" w:sz="0" w:space="0" w:color="auto"/>
                              </w:divBdr>
                              <w:divsChild>
                                <w:div w:id="1230112653">
                                  <w:marLeft w:val="0"/>
                                  <w:marRight w:val="0"/>
                                  <w:marTop w:val="0"/>
                                  <w:marBottom w:val="0"/>
                                  <w:divBdr>
                                    <w:top w:val="none" w:sz="0" w:space="0" w:color="auto"/>
                                    <w:left w:val="none" w:sz="0" w:space="0" w:color="auto"/>
                                    <w:bottom w:val="none" w:sz="0" w:space="0" w:color="auto"/>
                                    <w:right w:val="none" w:sz="0" w:space="0" w:color="auto"/>
                                  </w:divBdr>
                                  <w:divsChild>
                                    <w:div w:id="39513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505267">
                      <w:marLeft w:val="0"/>
                      <w:marRight w:val="0"/>
                      <w:marTop w:val="0"/>
                      <w:marBottom w:val="0"/>
                      <w:divBdr>
                        <w:top w:val="none" w:sz="0" w:space="0" w:color="auto"/>
                        <w:left w:val="none" w:sz="0" w:space="0" w:color="auto"/>
                        <w:bottom w:val="none" w:sz="0" w:space="0" w:color="auto"/>
                        <w:right w:val="none" w:sz="0" w:space="0" w:color="auto"/>
                      </w:divBdr>
                      <w:divsChild>
                        <w:div w:id="599875561">
                          <w:marLeft w:val="0"/>
                          <w:marRight w:val="0"/>
                          <w:marTop w:val="0"/>
                          <w:marBottom w:val="0"/>
                          <w:divBdr>
                            <w:top w:val="none" w:sz="0" w:space="0" w:color="auto"/>
                            <w:left w:val="none" w:sz="0" w:space="0" w:color="auto"/>
                            <w:bottom w:val="none" w:sz="0" w:space="0" w:color="auto"/>
                            <w:right w:val="none" w:sz="0" w:space="0" w:color="auto"/>
                          </w:divBdr>
                          <w:divsChild>
                            <w:div w:id="1202475794">
                              <w:marLeft w:val="0"/>
                              <w:marRight w:val="0"/>
                              <w:marTop w:val="0"/>
                              <w:marBottom w:val="0"/>
                              <w:divBdr>
                                <w:top w:val="none" w:sz="0" w:space="0" w:color="auto"/>
                                <w:left w:val="none" w:sz="0" w:space="0" w:color="auto"/>
                                <w:bottom w:val="none" w:sz="0" w:space="0" w:color="auto"/>
                                <w:right w:val="none" w:sz="0" w:space="0" w:color="auto"/>
                              </w:divBdr>
                              <w:divsChild>
                                <w:div w:id="569073916">
                                  <w:marLeft w:val="0"/>
                                  <w:marRight w:val="0"/>
                                  <w:marTop w:val="0"/>
                                  <w:marBottom w:val="0"/>
                                  <w:divBdr>
                                    <w:top w:val="none" w:sz="0" w:space="0" w:color="auto"/>
                                    <w:left w:val="none" w:sz="0" w:space="0" w:color="auto"/>
                                    <w:bottom w:val="none" w:sz="0" w:space="0" w:color="auto"/>
                                    <w:right w:val="none" w:sz="0" w:space="0" w:color="auto"/>
                                  </w:divBdr>
                                  <w:divsChild>
                                    <w:div w:id="1282035898">
                                      <w:marLeft w:val="0"/>
                                      <w:marRight w:val="0"/>
                                      <w:marTop w:val="0"/>
                                      <w:marBottom w:val="0"/>
                                      <w:divBdr>
                                        <w:top w:val="none" w:sz="0" w:space="0" w:color="auto"/>
                                        <w:left w:val="none" w:sz="0" w:space="0" w:color="auto"/>
                                        <w:bottom w:val="none" w:sz="0" w:space="0" w:color="auto"/>
                                        <w:right w:val="none" w:sz="0" w:space="0" w:color="auto"/>
                                      </w:divBdr>
                                      <w:divsChild>
                                        <w:div w:id="2101561117">
                                          <w:marLeft w:val="0"/>
                                          <w:marRight w:val="0"/>
                                          <w:marTop w:val="100"/>
                                          <w:marBottom w:val="100"/>
                                          <w:divBdr>
                                            <w:top w:val="none" w:sz="0" w:space="0" w:color="auto"/>
                                            <w:left w:val="none" w:sz="0" w:space="0" w:color="auto"/>
                                            <w:bottom w:val="none" w:sz="0" w:space="0" w:color="auto"/>
                                            <w:right w:val="none" w:sz="0" w:space="0" w:color="auto"/>
                                          </w:divBdr>
                                          <w:divsChild>
                                            <w:div w:id="1037898587">
                                              <w:marLeft w:val="0"/>
                                              <w:marRight w:val="0"/>
                                              <w:marTop w:val="0"/>
                                              <w:marBottom w:val="0"/>
                                              <w:divBdr>
                                                <w:top w:val="none" w:sz="0" w:space="0" w:color="auto"/>
                                                <w:left w:val="none" w:sz="0" w:space="0" w:color="auto"/>
                                                <w:bottom w:val="none" w:sz="0" w:space="0" w:color="auto"/>
                                                <w:right w:val="none" w:sz="0" w:space="0" w:color="auto"/>
                                              </w:divBdr>
                                            </w:div>
                                            <w:div w:id="476342886">
                                              <w:marLeft w:val="0"/>
                                              <w:marRight w:val="0"/>
                                              <w:marTop w:val="0"/>
                                              <w:marBottom w:val="0"/>
                                              <w:divBdr>
                                                <w:top w:val="none" w:sz="0" w:space="0" w:color="auto"/>
                                                <w:left w:val="none" w:sz="0" w:space="0" w:color="auto"/>
                                                <w:bottom w:val="none" w:sz="0" w:space="0" w:color="auto"/>
                                                <w:right w:val="none" w:sz="0" w:space="0" w:color="auto"/>
                                              </w:divBdr>
                                              <w:divsChild>
                                                <w:div w:id="171921832">
                                                  <w:marLeft w:val="0"/>
                                                  <w:marRight w:val="0"/>
                                                  <w:marTop w:val="0"/>
                                                  <w:marBottom w:val="0"/>
                                                  <w:divBdr>
                                                    <w:top w:val="none" w:sz="0" w:space="0" w:color="auto"/>
                                                    <w:left w:val="none" w:sz="0" w:space="0" w:color="auto"/>
                                                    <w:bottom w:val="none" w:sz="0" w:space="0" w:color="auto"/>
                                                    <w:right w:val="none" w:sz="0" w:space="0" w:color="auto"/>
                                                  </w:divBdr>
                                                </w:div>
                                                <w:div w:id="116446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34782">
                              <w:marLeft w:val="0"/>
                              <w:marRight w:val="0"/>
                              <w:marTop w:val="0"/>
                              <w:marBottom w:val="0"/>
                              <w:divBdr>
                                <w:top w:val="none" w:sz="0" w:space="0" w:color="auto"/>
                                <w:left w:val="none" w:sz="0" w:space="0" w:color="auto"/>
                                <w:bottom w:val="none" w:sz="0" w:space="0" w:color="auto"/>
                                <w:right w:val="none" w:sz="0" w:space="0" w:color="auto"/>
                              </w:divBdr>
                            </w:div>
                            <w:div w:id="1516192310">
                              <w:marLeft w:val="0"/>
                              <w:marRight w:val="0"/>
                              <w:marTop w:val="0"/>
                              <w:marBottom w:val="0"/>
                              <w:divBdr>
                                <w:top w:val="none" w:sz="0" w:space="0" w:color="auto"/>
                                <w:left w:val="none" w:sz="0" w:space="0" w:color="auto"/>
                                <w:bottom w:val="none" w:sz="0" w:space="0" w:color="auto"/>
                                <w:right w:val="none" w:sz="0" w:space="0" w:color="auto"/>
                              </w:divBdr>
                              <w:divsChild>
                                <w:div w:id="113984532">
                                  <w:marLeft w:val="0"/>
                                  <w:marRight w:val="0"/>
                                  <w:marTop w:val="0"/>
                                  <w:marBottom w:val="0"/>
                                  <w:divBdr>
                                    <w:top w:val="none" w:sz="0" w:space="0" w:color="auto"/>
                                    <w:left w:val="none" w:sz="0" w:space="0" w:color="auto"/>
                                    <w:bottom w:val="none" w:sz="0" w:space="0" w:color="auto"/>
                                    <w:right w:val="none" w:sz="0" w:space="0" w:color="auto"/>
                                  </w:divBdr>
                                  <w:divsChild>
                                    <w:div w:id="1550874149">
                                      <w:marLeft w:val="0"/>
                                      <w:marRight w:val="0"/>
                                      <w:marTop w:val="0"/>
                                      <w:marBottom w:val="0"/>
                                      <w:divBdr>
                                        <w:top w:val="none" w:sz="0" w:space="0" w:color="auto"/>
                                        <w:left w:val="none" w:sz="0" w:space="0" w:color="auto"/>
                                        <w:bottom w:val="none" w:sz="0" w:space="0" w:color="auto"/>
                                        <w:right w:val="none" w:sz="0" w:space="0" w:color="auto"/>
                                      </w:divBdr>
                                      <w:divsChild>
                                        <w:div w:id="879707387">
                                          <w:blockQuote w:val="1"/>
                                          <w:marLeft w:val="720"/>
                                          <w:marRight w:val="720"/>
                                          <w:marTop w:val="100"/>
                                          <w:marBottom w:val="100"/>
                                          <w:divBdr>
                                            <w:top w:val="none" w:sz="0" w:space="0" w:color="auto"/>
                                            <w:left w:val="none" w:sz="0" w:space="0" w:color="auto"/>
                                            <w:bottom w:val="none" w:sz="0" w:space="0" w:color="auto"/>
                                            <w:right w:val="single" w:sz="12" w:space="0" w:color="CCCCCC"/>
                                          </w:divBdr>
                                        </w:div>
                                      </w:divsChild>
                                    </w:div>
                                  </w:divsChild>
                                </w:div>
                              </w:divsChild>
                            </w:div>
                          </w:divsChild>
                        </w:div>
                      </w:divsChild>
                    </w:div>
                  </w:divsChild>
                </w:div>
              </w:divsChild>
            </w:div>
          </w:divsChild>
        </w:div>
      </w:divsChild>
    </w:div>
    <w:div w:id="689261451">
      <w:bodyDiv w:val="1"/>
      <w:marLeft w:val="0"/>
      <w:marRight w:val="0"/>
      <w:marTop w:val="0"/>
      <w:marBottom w:val="0"/>
      <w:divBdr>
        <w:top w:val="none" w:sz="0" w:space="0" w:color="auto"/>
        <w:left w:val="none" w:sz="0" w:space="0" w:color="auto"/>
        <w:bottom w:val="none" w:sz="0" w:space="0" w:color="auto"/>
        <w:right w:val="none" w:sz="0" w:space="0" w:color="auto"/>
      </w:divBdr>
    </w:div>
    <w:div w:id="748767677">
      <w:bodyDiv w:val="1"/>
      <w:marLeft w:val="0"/>
      <w:marRight w:val="0"/>
      <w:marTop w:val="0"/>
      <w:marBottom w:val="0"/>
      <w:divBdr>
        <w:top w:val="none" w:sz="0" w:space="0" w:color="auto"/>
        <w:left w:val="none" w:sz="0" w:space="0" w:color="auto"/>
        <w:bottom w:val="none" w:sz="0" w:space="0" w:color="auto"/>
        <w:right w:val="none" w:sz="0" w:space="0" w:color="auto"/>
      </w:divBdr>
    </w:div>
    <w:div w:id="769932467">
      <w:bodyDiv w:val="1"/>
      <w:marLeft w:val="0"/>
      <w:marRight w:val="0"/>
      <w:marTop w:val="0"/>
      <w:marBottom w:val="0"/>
      <w:divBdr>
        <w:top w:val="none" w:sz="0" w:space="0" w:color="auto"/>
        <w:left w:val="none" w:sz="0" w:space="0" w:color="auto"/>
        <w:bottom w:val="none" w:sz="0" w:space="0" w:color="auto"/>
        <w:right w:val="none" w:sz="0" w:space="0" w:color="auto"/>
      </w:divBdr>
    </w:div>
    <w:div w:id="774059064">
      <w:bodyDiv w:val="1"/>
      <w:marLeft w:val="0"/>
      <w:marRight w:val="0"/>
      <w:marTop w:val="0"/>
      <w:marBottom w:val="0"/>
      <w:divBdr>
        <w:top w:val="none" w:sz="0" w:space="0" w:color="auto"/>
        <w:left w:val="none" w:sz="0" w:space="0" w:color="auto"/>
        <w:bottom w:val="none" w:sz="0" w:space="0" w:color="auto"/>
        <w:right w:val="none" w:sz="0" w:space="0" w:color="auto"/>
      </w:divBdr>
    </w:div>
    <w:div w:id="774249308">
      <w:bodyDiv w:val="1"/>
      <w:marLeft w:val="0"/>
      <w:marRight w:val="0"/>
      <w:marTop w:val="0"/>
      <w:marBottom w:val="0"/>
      <w:divBdr>
        <w:top w:val="none" w:sz="0" w:space="0" w:color="auto"/>
        <w:left w:val="none" w:sz="0" w:space="0" w:color="auto"/>
        <w:bottom w:val="none" w:sz="0" w:space="0" w:color="auto"/>
        <w:right w:val="none" w:sz="0" w:space="0" w:color="auto"/>
      </w:divBdr>
    </w:div>
    <w:div w:id="779836273">
      <w:bodyDiv w:val="1"/>
      <w:marLeft w:val="0"/>
      <w:marRight w:val="0"/>
      <w:marTop w:val="0"/>
      <w:marBottom w:val="0"/>
      <w:divBdr>
        <w:top w:val="none" w:sz="0" w:space="0" w:color="auto"/>
        <w:left w:val="none" w:sz="0" w:space="0" w:color="auto"/>
        <w:bottom w:val="none" w:sz="0" w:space="0" w:color="auto"/>
        <w:right w:val="none" w:sz="0" w:space="0" w:color="auto"/>
      </w:divBdr>
    </w:div>
    <w:div w:id="810445237">
      <w:bodyDiv w:val="1"/>
      <w:marLeft w:val="0"/>
      <w:marRight w:val="0"/>
      <w:marTop w:val="0"/>
      <w:marBottom w:val="0"/>
      <w:divBdr>
        <w:top w:val="none" w:sz="0" w:space="0" w:color="auto"/>
        <w:left w:val="none" w:sz="0" w:space="0" w:color="auto"/>
        <w:bottom w:val="none" w:sz="0" w:space="0" w:color="auto"/>
        <w:right w:val="none" w:sz="0" w:space="0" w:color="auto"/>
      </w:divBdr>
    </w:div>
    <w:div w:id="854926951">
      <w:bodyDiv w:val="1"/>
      <w:marLeft w:val="0"/>
      <w:marRight w:val="0"/>
      <w:marTop w:val="0"/>
      <w:marBottom w:val="0"/>
      <w:divBdr>
        <w:top w:val="none" w:sz="0" w:space="0" w:color="auto"/>
        <w:left w:val="none" w:sz="0" w:space="0" w:color="auto"/>
        <w:bottom w:val="none" w:sz="0" w:space="0" w:color="auto"/>
        <w:right w:val="none" w:sz="0" w:space="0" w:color="auto"/>
      </w:divBdr>
    </w:div>
    <w:div w:id="886840558">
      <w:bodyDiv w:val="1"/>
      <w:marLeft w:val="0"/>
      <w:marRight w:val="0"/>
      <w:marTop w:val="0"/>
      <w:marBottom w:val="0"/>
      <w:divBdr>
        <w:top w:val="none" w:sz="0" w:space="0" w:color="auto"/>
        <w:left w:val="none" w:sz="0" w:space="0" w:color="auto"/>
        <w:bottom w:val="none" w:sz="0" w:space="0" w:color="auto"/>
        <w:right w:val="none" w:sz="0" w:space="0" w:color="auto"/>
      </w:divBdr>
    </w:div>
    <w:div w:id="890654283">
      <w:bodyDiv w:val="1"/>
      <w:marLeft w:val="0"/>
      <w:marRight w:val="0"/>
      <w:marTop w:val="0"/>
      <w:marBottom w:val="0"/>
      <w:divBdr>
        <w:top w:val="none" w:sz="0" w:space="0" w:color="auto"/>
        <w:left w:val="none" w:sz="0" w:space="0" w:color="auto"/>
        <w:bottom w:val="none" w:sz="0" w:space="0" w:color="auto"/>
        <w:right w:val="none" w:sz="0" w:space="0" w:color="auto"/>
      </w:divBdr>
    </w:div>
    <w:div w:id="908416297">
      <w:bodyDiv w:val="1"/>
      <w:marLeft w:val="0"/>
      <w:marRight w:val="0"/>
      <w:marTop w:val="0"/>
      <w:marBottom w:val="0"/>
      <w:divBdr>
        <w:top w:val="none" w:sz="0" w:space="0" w:color="auto"/>
        <w:left w:val="none" w:sz="0" w:space="0" w:color="auto"/>
        <w:bottom w:val="none" w:sz="0" w:space="0" w:color="auto"/>
        <w:right w:val="none" w:sz="0" w:space="0" w:color="auto"/>
      </w:divBdr>
    </w:div>
    <w:div w:id="912617332">
      <w:bodyDiv w:val="1"/>
      <w:marLeft w:val="0"/>
      <w:marRight w:val="0"/>
      <w:marTop w:val="0"/>
      <w:marBottom w:val="0"/>
      <w:divBdr>
        <w:top w:val="none" w:sz="0" w:space="0" w:color="auto"/>
        <w:left w:val="none" w:sz="0" w:space="0" w:color="auto"/>
        <w:bottom w:val="none" w:sz="0" w:space="0" w:color="auto"/>
        <w:right w:val="none" w:sz="0" w:space="0" w:color="auto"/>
      </w:divBdr>
      <w:divsChild>
        <w:div w:id="1262107140">
          <w:marLeft w:val="0"/>
          <w:marRight w:val="0"/>
          <w:marTop w:val="0"/>
          <w:marBottom w:val="0"/>
          <w:divBdr>
            <w:top w:val="none" w:sz="0" w:space="0" w:color="auto"/>
            <w:left w:val="none" w:sz="0" w:space="0" w:color="auto"/>
            <w:bottom w:val="none" w:sz="0" w:space="0" w:color="auto"/>
            <w:right w:val="none" w:sz="0" w:space="0" w:color="auto"/>
          </w:divBdr>
        </w:div>
        <w:div w:id="1726442349">
          <w:marLeft w:val="0"/>
          <w:marRight w:val="0"/>
          <w:marTop w:val="0"/>
          <w:marBottom w:val="0"/>
          <w:divBdr>
            <w:top w:val="none" w:sz="0" w:space="0" w:color="auto"/>
            <w:left w:val="none" w:sz="0" w:space="0" w:color="auto"/>
            <w:bottom w:val="none" w:sz="0" w:space="0" w:color="auto"/>
            <w:right w:val="none" w:sz="0" w:space="0" w:color="auto"/>
          </w:divBdr>
        </w:div>
      </w:divsChild>
    </w:div>
    <w:div w:id="922834683">
      <w:bodyDiv w:val="1"/>
      <w:marLeft w:val="0"/>
      <w:marRight w:val="0"/>
      <w:marTop w:val="0"/>
      <w:marBottom w:val="0"/>
      <w:divBdr>
        <w:top w:val="none" w:sz="0" w:space="0" w:color="auto"/>
        <w:left w:val="none" w:sz="0" w:space="0" w:color="auto"/>
        <w:bottom w:val="none" w:sz="0" w:space="0" w:color="auto"/>
        <w:right w:val="none" w:sz="0" w:space="0" w:color="auto"/>
      </w:divBdr>
    </w:div>
    <w:div w:id="929654991">
      <w:bodyDiv w:val="1"/>
      <w:marLeft w:val="0"/>
      <w:marRight w:val="0"/>
      <w:marTop w:val="0"/>
      <w:marBottom w:val="0"/>
      <w:divBdr>
        <w:top w:val="none" w:sz="0" w:space="0" w:color="auto"/>
        <w:left w:val="none" w:sz="0" w:space="0" w:color="auto"/>
        <w:bottom w:val="none" w:sz="0" w:space="0" w:color="auto"/>
        <w:right w:val="none" w:sz="0" w:space="0" w:color="auto"/>
      </w:divBdr>
    </w:div>
    <w:div w:id="933198948">
      <w:bodyDiv w:val="1"/>
      <w:marLeft w:val="0"/>
      <w:marRight w:val="0"/>
      <w:marTop w:val="0"/>
      <w:marBottom w:val="0"/>
      <w:divBdr>
        <w:top w:val="none" w:sz="0" w:space="0" w:color="auto"/>
        <w:left w:val="none" w:sz="0" w:space="0" w:color="auto"/>
        <w:bottom w:val="none" w:sz="0" w:space="0" w:color="auto"/>
        <w:right w:val="none" w:sz="0" w:space="0" w:color="auto"/>
      </w:divBdr>
    </w:div>
    <w:div w:id="1054619876">
      <w:bodyDiv w:val="1"/>
      <w:marLeft w:val="0"/>
      <w:marRight w:val="0"/>
      <w:marTop w:val="0"/>
      <w:marBottom w:val="0"/>
      <w:divBdr>
        <w:top w:val="none" w:sz="0" w:space="0" w:color="auto"/>
        <w:left w:val="none" w:sz="0" w:space="0" w:color="auto"/>
        <w:bottom w:val="none" w:sz="0" w:space="0" w:color="auto"/>
        <w:right w:val="none" w:sz="0" w:space="0" w:color="auto"/>
      </w:divBdr>
    </w:div>
    <w:div w:id="1056322075">
      <w:bodyDiv w:val="1"/>
      <w:marLeft w:val="0"/>
      <w:marRight w:val="0"/>
      <w:marTop w:val="0"/>
      <w:marBottom w:val="0"/>
      <w:divBdr>
        <w:top w:val="none" w:sz="0" w:space="0" w:color="auto"/>
        <w:left w:val="none" w:sz="0" w:space="0" w:color="auto"/>
        <w:bottom w:val="none" w:sz="0" w:space="0" w:color="auto"/>
        <w:right w:val="none" w:sz="0" w:space="0" w:color="auto"/>
      </w:divBdr>
    </w:div>
    <w:div w:id="1075469473">
      <w:bodyDiv w:val="1"/>
      <w:marLeft w:val="0"/>
      <w:marRight w:val="0"/>
      <w:marTop w:val="0"/>
      <w:marBottom w:val="0"/>
      <w:divBdr>
        <w:top w:val="none" w:sz="0" w:space="0" w:color="auto"/>
        <w:left w:val="none" w:sz="0" w:space="0" w:color="auto"/>
        <w:bottom w:val="none" w:sz="0" w:space="0" w:color="auto"/>
        <w:right w:val="none" w:sz="0" w:space="0" w:color="auto"/>
      </w:divBdr>
    </w:div>
    <w:div w:id="1087114553">
      <w:bodyDiv w:val="1"/>
      <w:marLeft w:val="0"/>
      <w:marRight w:val="0"/>
      <w:marTop w:val="0"/>
      <w:marBottom w:val="0"/>
      <w:divBdr>
        <w:top w:val="none" w:sz="0" w:space="0" w:color="auto"/>
        <w:left w:val="none" w:sz="0" w:space="0" w:color="auto"/>
        <w:bottom w:val="none" w:sz="0" w:space="0" w:color="auto"/>
        <w:right w:val="none" w:sz="0" w:space="0" w:color="auto"/>
      </w:divBdr>
    </w:div>
    <w:div w:id="1094323422">
      <w:bodyDiv w:val="1"/>
      <w:marLeft w:val="0"/>
      <w:marRight w:val="0"/>
      <w:marTop w:val="0"/>
      <w:marBottom w:val="0"/>
      <w:divBdr>
        <w:top w:val="none" w:sz="0" w:space="0" w:color="auto"/>
        <w:left w:val="none" w:sz="0" w:space="0" w:color="auto"/>
        <w:bottom w:val="none" w:sz="0" w:space="0" w:color="auto"/>
        <w:right w:val="none" w:sz="0" w:space="0" w:color="auto"/>
      </w:divBdr>
    </w:div>
    <w:div w:id="1095786235">
      <w:bodyDiv w:val="1"/>
      <w:marLeft w:val="0"/>
      <w:marRight w:val="0"/>
      <w:marTop w:val="0"/>
      <w:marBottom w:val="0"/>
      <w:divBdr>
        <w:top w:val="none" w:sz="0" w:space="0" w:color="auto"/>
        <w:left w:val="none" w:sz="0" w:space="0" w:color="auto"/>
        <w:bottom w:val="none" w:sz="0" w:space="0" w:color="auto"/>
        <w:right w:val="none" w:sz="0" w:space="0" w:color="auto"/>
      </w:divBdr>
      <w:divsChild>
        <w:div w:id="682249255">
          <w:marLeft w:val="0"/>
          <w:marRight w:val="0"/>
          <w:marTop w:val="0"/>
          <w:marBottom w:val="0"/>
          <w:divBdr>
            <w:top w:val="none" w:sz="0" w:space="0" w:color="auto"/>
            <w:left w:val="none" w:sz="0" w:space="0" w:color="auto"/>
            <w:bottom w:val="none" w:sz="0" w:space="0" w:color="auto"/>
            <w:right w:val="none" w:sz="0" w:space="0" w:color="auto"/>
          </w:divBdr>
        </w:div>
        <w:div w:id="1033194309">
          <w:marLeft w:val="0"/>
          <w:marRight w:val="0"/>
          <w:marTop w:val="0"/>
          <w:marBottom w:val="0"/>
          <w:divBdr>
            <w:top w:val="none" w:sz="0" w:space="0" w:color="auto"/>
            <w:left w:val="none" w:sz="0" w:space="0" w:color="auto"/>
            <w:bottom w:val="none" w:sz="0" w:space="0" w:color="auto"/>
            <w:right w:val="none" w:sz="0" w:space="0" w:color="auto"/>
          </w:divBdr>
          <w:divsChild>
            <w:div w:id="213078050">
              <w:marLeft w:val="0"/>
              <w:marRight w:val="0"/>
              <w:marTop w:val="0"/>
              <w:marBottom w:val="0"/>
              <w:divBdr>
                <w:top w:val="none" w:sz="0" w:space="0" w:color="auto"/>
                <w:left w:val="none" w:sz="0" w:space="0" w:color="auto"/>
                <w:bottom w:val="none" w:sz="0" w:space="0" w:color="auto"/>
                <w:right w:val="none" w:sz="0" w:space="0" w:color="auto"/>
              </w:divBdr>
            </w:div>
          </w:divsChild>
        </w:div>
        <w:div w:id="1087118021">
          <w:marLeft w:val="0"/>
          <w:marRight w:val="0"/>
          <w:marTop w:val="0"/>
          <w:marBottom w:val="0"/>
          <w:divBdr>
            <w:top w:val="none" w:sz="0" w:space="0" w:color="auto"/>
            <w:left w:val="none" w:sz="0" w:space="0" w:color="auto"/>
            <w:bottom w:val="none" w:sz="0" w:space="0" w:color="auto"/>
            <w:right w:val="none" w:sz="0" w:space="0" w:color="auto"/>
          </w:divBdr>
          <w:divsChild>
            <w:div w:id="678699965">
              <w:marLeft w:val="0"/>
              <w:marRight w:val="0"/>
              <w:marTop w:val="0"/>
              <w:marBottom w:val="0"/>
              <w:divBdr>
                <w:top w:val="none" w:sz="0" w:space="0" w:color="auto"/>
                <w:left w:val="none" w:sz="0" w:space="0" w:color="auto"/>
                <w:bottom w:val="none" w:sz="0" w:space="0" w:color="auto"/>
                <w:right w:val="none" w:sz="0" w:space="0" w:color="auto"/>
              </w:divBdr>
            </w:div>
            <w:div w:id="1480072723">
              <w:marLeft w:val="0"/>
              <w:marRight w:val="0"/>
              <w:marTop w:val="0"/>
              <w:marBottom w:val="0"/>
              <w:divBdr>
                <w:top w:val="none" w:sz="0" w:space="0" w:color="auto"/>
                <w:left w:val="none" w:sz="0" w:space="0" w:color="auto"/>
                <w:bottom w:val="none" w:sz="0" w:space="0" w:color="auto"/>
                <w:right w:val="none" w:sz="0" w:space="0" w:color="auto"/>
              </w:divBdr>
              <w:divsChild>
                <w:div w:id="167484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21137">
          <w:marLeft w:val="0"/>
          <w:marRight w:val="0"/>
          <w:marTop w:val="0"/>
          <w:marBottom w:val="0"/>
          <w:divBdr>
            <w:top w:val="none" w:sz="0" w:space="0" w:color="auto"/>
            <w:left w:val="none" w:sz="0" w:space="0" w:color="auto"/>
            <w:bottom w:val="none" w:sz="0" w:space="0" w:color="auto"/>
            <w:right w:val="none" w:sz="0" w:space="0" w:color="auto"/>
          </w:divBdr>
          <w:divsChild>
            <w:div w:id="1598244085">
              <w:marLeft w:val="0"/>
              <w:marRight w:val="0"/>
              <w:marTop w:val="0"/>
              <w:marBottom w:val="0"/>
              <w:divBdr>
                <w:top w:val="none" w:sz="0" w:space="0" w:color="auto"/>
                <w:left w:val="none" w:sz="0" w:space="0" w:color="auto"/>
                <w:bottom w:val="none" w:sz="0" w:space="0" w:color="auto"/>
                <w:right w:val="none" w:sz="0" w:space="0" w:color="auto"/>
              </w:divBdr>
            </w:div>
            <w:div w:id="1995327619">
              <w:marLeft w:val="0"/>
              <w:marRight w:val="0"/>
              <w:marTop w:val="0"/>
              <w:marBottom w:val="0"/>
              <w:divBdr>
                <w:top w:val="none" w:sz="0" w:space="0" w:color="auto"/>
                <w:left w:val="none" w:sz="0" w:space="0" w:color="auto"/>
                <w:bottom w:val="none" w:sz="0" w:space="0" w:color="auto"/>
                <w:right w:val="none" w:sz="0" w:space="0" w:color="auto"/>
              </w:divBdr>
            </w:div>
          </w:divsChild>
        </w:div>
        <w:div w:id="2009212443">
          <w:marLeft w:val="0"/>
          <w:marRight w:val="0"/>
          <w:marTop w:val="0"/>
          <w:marBottom w:val="0"/>
          <w:divBdr>
            <w:top w:val="none" w:sz="0" w:space="0" w:color="auto"/>
            <w:left w:val="none" w:sz="0" w:space="0" w:color="auto"/>
            <w:bottom w:val="none" w:sz="0" w:space="0" w:color="auto"/>
            <w:right w:val="none" w:sz="0" w:space="0" w:color="auto"/>
          </w:divBdr>
          <w:divsChild>
            <w:div w:id="1556814573">
              <w:marLeft w:val="0"/>
              <w:marRight w:val="0"/>
              <w:marTop w:val="0"/>
              <w:marBottom w:val="0"/>
              <w:divBdr>
                <w:top w:val="none" w:sz="0" w:space="0" w:color="auto"/>
                <w:left w:val="none" w:sz="0" w:space="0" w:color="auto"/>
                <w:bottom w:val="none" w:sz="0" w:space="0" w:color="auto"/>
                <w:right w:val="none" w:sz="0" w:space="0" w:color="auto"/>
              </w:divBdr>
              <w:divsChild>
                <w:div w:id="885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338318">
      <w:bodyDiv w:val="1"/>
      <w:marLeft w:val="0"/>
      <w:marRight w:val="0"/>
      <w:marTop w:val="0"/>
      <w:marBottom w:val="0"/>
      <w:divBdr>
        <w:top w:val="none" w:sz="0" w:space="0" w:color="auto"/>
        <w:left w:val="none" w:sz="0" w:space="0" w:color="auto"/>
        <w:bottom w:val="none" w:sz="0" w:space="0" w:color="auto"/>
        <w:right w:val="none" w:sz="0" w:space="0" w:color="auto"/>
      </w:divBdr>
    </w:div>
    <w:div w:id="1122502682">
      <w:bodyDiv w:val="1"/>
      <w:marLeft w:val="0"/>
      <w:marRight w:val="0"/>
      <w:marTop w:val="0"/>
      <w:marBottom w:val="0"/>
      <w:divBdr>
        <w:top w:val="none" w:sz="0" w:space="0" w:color="auto"/>
        <w:left w:val="none" w:sz="0" w:space="0" w:color="auto"/>
        <w:bottom w:val="none" w:sz="0" w:space="0" w:color="auto"/>
        <w:right w:val="none" w:sz="0" w:space="0" w:color="auto"/>
      </w:divBdr>
    </w:div>
    <w:div w:id="1147168721">
      <w:bodyDiv w:val="1"/>
      <w:marLeft w:val="0"/>
      <w:marRight w:val="0"/>
      <w:marTop w:val="0"/>
      <w:marBottom w:val="0"/>
      <w:divBdr>
        <w:top w:val="none" w:sz="0" w:space="0" w:color="auto"/>
        <w:left w:val="none" w:sz="0" w:space="0" w:color="auto"/>
        <w:bottom w:val="none" w:sz="0" w:space="0" w:color="auto"/>
        <w:right w:val="none" w:sz="0" w:space="0" w:color="auto"/>
      </w:divBdr>
    </w:div>
    <w:div w:id="1153137914">
      <w:bodyDiv w:val="1"/>
      <w:marLeft w:val="0"/>
      <w:marRight w:val="0"/>
      <w:marTop w:val="0"/>
      <w:marBottom w:val="0"/>
      <w:divBdr>
        <w:top w:val="none" w:sz="0" w:space="0" w:color="auto"/>
        <w:left w:val="none" w:sz="0" w:space="0" w:color="auto"/>
        <w:bottom w:val="none" w:sz="0" w:space="0" w:color="auto"/>
        <w:right w:val="none" w:sz="0" w:space="0" w:color="auto"/>
      </w:divBdr>
    </w:div>
    <w:div w:id="1217203596">
      <w:bodyDiv w:val="1"/>
      <w:marLeft w:val="0"/>
      <w:marRight w:val="0"/>
      <w:marTop w:val="0"/>
      <w:marBottom w:val="0"/>
      <w:divBdr>
        <w:top w:val="none" w:sz="0" w:space="0" w:color="auto"/>
        <w:left w:val="none" w:sz="0" w:space="0" w:color="auto"/>
        <w:bottom w:val="none" w:sz="0" w:space="0" w:color="auto"/>
        <w:right w:val="none" w:sz="0" w:space="0" w:color="auto"/>
      </w:divBdr>
    </w:div>
    <w:div w:id="1218665604">
      <w:bodyDiv w:val="1"/>
      <w:marLeft w:val="0"/>
      <w:marRight w:val="0"/>
      <w:marTop w:val="0"/>
      <w:marBottom w:val="0"/>
      <w:divBdr>
        <w:top w:val="none" w:sz="0" w:space="0" w:color="auto"/>
        <w:left w:val="none" w:sz="0" w:space="0" w:color="auto"/>
        <w:bottom w:val="none" w:sz="0" w:space="0" w:color="auto"/>
        <w:right w:val="none" w:sz="0" w:space="0" w:color="auto"/>
      </w:divBdr>
    </w:div>
    <w:div w:id="1232929027">
      <w:bodyDiv w:val="1"/>
      <w:marLeft w:val="0"/>
      <w:marRight w:val="0"/>
      <w:marTop w:val="0"/>
      <w:marBottom w:val="0"/>
      <w:divBdr>
        <w:top w:val="none" w:sz="0" w:space="0" w:color="auto"/>
        <w:left w:val="none" w:sz="0" w:space="0" w:color="auto"/>
        <w:bottom w:val="none" w:sz="0" w:space="0" w:color="auto"/>
        <w:right w:val="none" w:sz="0" w:space="0" w:color="auto"/>
      </w:divBdr>
    </w:div>
    <w:div w:id="1253050975">
      <w:bodyDiv w:val="1"/>
      <w:marLeft w:val="0"/>
      <w:marRight w:val="0"/>
      <w:marTop w:val="0"/>
      <w:marBottom w:val="0"/>
      <w:divBdr>
        <w:top w:val="none" w:sz="0" w:space="0" w:color="auto"/>
        <w:left w:val="none" w:sz="0" w:space="0" w:color="auto"/>
        <w:bottom w:val="none" w:sz="0" w:space="0" w:color="auto"/>
        <w:right w:val="none" w:sz="0" w:space="0" w:color="auto"/>
      </w:divBdr>
    </w:div>
    <w:div w:id="1283225117">
      <w:bodyDiv w:val="1"/>
      <w:marLeft w:val="0"/>
      <w:marRight w:val="0"/>
      <w:marTop w:val="0"/>
      <w:marBottom w:val="0"/>
      <w:divBdr>
        <w:top w:val="none" w:sz="0" w:space="0" w:color="auto"/>
        <w:left w:val="none" w:sz="0" w:space="0" w:color="auto"/>
        <w:bottom w:val="none" w:sz="0" w:space="0" w:color="auto"/>
        <w:right w:val="none" w:sz="0" w:space="0" w:color="auto"/>
      </w:divBdr>
    </w:div>
    <w:div w:id="1284380188">
      <w:bodyDiv w:val="1"/>
      <w:marLeft w:val="0"/>
      <w:marRight w:val="0"/>
      <w:marTop w:val="0"/>
      <w:marBottom w:val="0"/>
      <w:divBdr>
        <w:top w:val="none" w:sz="0" w:space="0" w:color="auto"/>
        <w:left w:val="none" w:sz="0" w:space="0" w:color="auto"/>
        <w:bottom w:val="none" w:sz="0" w:space="0" w:color="auto"/>
        <w:right w:val="none" w:sz="0" w:space="0" w:color="auto"/>
      </w:divBdr>
    </w:div>
    <w:div w:id="1290668204">
      <w:bodyDiv w:val="1"/>
      <w:marLeft w:val="0"/>
      <w:marRight w:val="0"/>
      <w:marTop w:val="0"/>
      <w:marBottom w:val="0"/>
      <w:divBdr>
        <w:top w:val="none" w:sz="0" w:space="0" w:color="auto"/>
        <w:left w:val="none" w:sz="0" w:space="0" w:color="auto"/>
        <w:bottom w:val="none" w:sz="0" w:space="0" w:color="auto"/>
        <w:right w:val="none" w:sz="0" w:space="0" w:color="auto"/>
      </w:divBdr>
    </w:div>
    <w:div w:id="1344211808">
      <w:bodyDiv w:val="1"/>
      <w:marLeft w:val="0"/>
      <w:marRight w:val="0"/>
      <w:marTop w:val="0"/>
      <w:marBottom w:val="0"/>
      <w:divBdr>
        <w:top w:val="none" w:sz="0" w:space="0" w:color="auto"/>
        <w:left w:val="none" w:sz="0" w:space="0" w:color="auto"/>
        <w:bottom w:val="none" w:sz="0" w:space="0" w:color="auto"/>
        <w:right w:val="none" w:sz="0" w:space="0" w:color="auto"/>
      </w:divBdr>
    </w:div>
    <w:div w:id="1350064850">
      <w:bodyDiv w:val="1"/>
      <w:marLeft w:val="0"/>
      <w:marRight w:val="0"/>
      <w:marTop w:val="0"/>
      <w:marBottom w:val="0"/>
      <w:divBdr>
        <w:top w:val="none" w:sz="0" w:space="0" w:color="auto"/>
        <w:left w:val="none" w:sz="0" w:space="0" w:color="auto"/>
        <w:bottom w:val="none" w:sz="0" w:space="0" w:color="auto"/>
        <w:right w:val="none" w:sz="0" w:space="0" w:color="auto"/>
      </w:divBdr>
    </w:div>
    <w:div w:id="1350911258">
      <w:bodyDiv w:val="1"/>
      <w:marLeft w:val="0"/>
      <w:marRight w:val="0"/>
      <w:marTop w:val="0"/>
      <w:marBottom w:val="0"/>
      <w:divBdr>
        <w:top w:val="none" w:sz="0" w:space="0" w:color="auto"/>
        <w:left w:val="none" w:sz="0" w:space="0" w:color="auto"/>
        <w:bottom w:val="none" w:sz="0" w:space="0" w:color="auto"/>
        <w:right w:val="none" w:sz="0" w:space="0" w:color="auto"/>
      </w:divBdr>
    </w:div>
    <w:div w:id="1356030963">
      <w:bodyDiv w:val="1"/>
      <w:marLeft w:val="0"/>
      <w:marRight w:val="0"/>
      <w:marTop w:val="0"/>
      <w:marBottom w:val="0"/>
      <w:divBdr>
        <w:top w:val="none" w:sz="0" w:space="0" w:color="auto"/>
        <w:left w:val="none" w:sz="0" w:space="0" w:color="auto"/>
        <w:bottom w:val="none" w:sz="0" w:space="0" w:color="auto"/>
        <w:right w:val="none" w:sz="0" w:space="0" w:color="auto"/>
      </w:divBdr>
    </w:div>
    <w:div w:id="1382095639">
      <w:bodyDiv w:val="1"/>
      <w:marLeft w:val="0"/>
      <w:marRight w:val="0"/>
      <w:marTop w:val="0"/>
      <w:marBottom w:val="0"/>
      <w:divBdr>
        <w:top w:val="none" w:sz="0" w:space="0" w:color="auto"/>
        <w:left w:val="none" w:sz="0" w:space="0" w:color="auto"/>
        <w:bottom w:val="none" w:sz="0" w:space="0" w:color="auto"/>
        <w:right w:val="none" w:sz="0" w:space="0" w:color="auto"/>
      </w:divBdr>
      <w:divsChild>
        <w:div w:id="297952010">
          <w:marLeft w:val="0"/>
          <w:marRight w:val="0"/>
          <w:marTop w:val="0"/>
          <w:marBottom w:val="225"/>
          <w:divBdr>
            <w:top w:val="none" w:sz="0" w:space="0" w:color="auto"/>
            <w:left w:val="none" w:sz="0" w:space="0" w:color="auto"/>
            <w:bottom w:val="none" w:sz="0" w:space="0" w:color="auto"/>
            <w:right w:val="none" w:sz="0" w:space="0" w:color="auto"/>
          </w:divBdr>
        </w:div>
        <w:div w:id="824050874">
          <w:marLeft w:val="0"/>
          <w:marRight w:val="0"/>
          <w:marTop w:val="0"/>
          <w:marBottom w:val="225"/>
          <w:divBdr>
            <w:top w:val="none" w:sz="0" w:space="0" w:color="auto"/>
            <w:left w:val="none" w:sz="0" w:space="0" w:color="auto"/>
            <w:bottom w:val="none" w:sz="0" w:space="0" w:color="auto"/>
            <w:right w:val="none" w:sz="0" w:space="0" w:color="auto"/>
          </w:divBdr>
        </w:div>
        <w:div w:id="1847817733">
          <w:marLeft w:val="0"/>
          <w:marRight w:val="0"/>
          <w:marTop w:val="0"/>
          <w:marBottom w:val="225"/>
          <w:divBdr>
            <w:top w:val="none" w:sz="0" w:space="0" w:color="auto"/>
            <w:left w:val="none" w:sz="0" w:space="0" w:color="auto"/>
            <w:bottom w:val="none" w:sz="0" w:space="0" w:color="auto"/>
            <w:right w:val="none" w:sz="0" w:space="0" w:color="auto"/>
          </w:divBdr>
        </w:div>
      </w:divsChild>
    </w:div>
    <w:div w:id="1382560717">
      <w:bodyDiv w:val="1"/>
      <w:marLeft w:val="0"/>
      <w:marRight w:val="0"/>
      <w:marTop w:val="0"/>
      <w:marBottom w:val="0"/>
      <w:divBdr>
        <w:top w:val="none" w:sz="0" w:space="0" w:color="auto"/>
        <w:left w:val="none" w:sz="0" w:space="0" w:color="auto"/>
        <w:bottom w:val="none" w:sz="0" w:space="0" w:color="auto"/>
        <w:right w:val="none" w:sz="0" w:space="0" w:color="auto"/>
      </w:divBdr>
    </w:div>
    <w:div w:id="1403480562">
      <w:bodyDiv w:val="1"/>
      <w:marLeft w:val="0"/>
      <w:marRight w:val="0"/>
      <w:marTop w:val="0"/>
      <w:marBottom w:val="0"/>
      <w:divBdr>
        <w:top w:val="none" w:sz="0" w:space="0" w:color="auto"/>
        <w:left w:val="none" w:sz="0" w:space="0" w:color="auto"/>
        <w:bottom w:val="none" w:sz="0" w:space="0" w:color="auto"/>
        <w:right w:val="none" w:sz="0" w:space="0" w:color="auto"/>
      </w:divBdr>
    </w:div>
    <w:div w:id="1406956668">
      <w:bodyDiv w:val="1"/>
      <w:marLeft w:val="0"/>
      <w:marRight w:val="0"/>
      <w:marTop w:val="0"/>
      <w:marBottom w:val="0"/>
      <w:divBdr>
        <w:top w:val="none" w:sz="0" w:space="0" w:color="auto"/>
        <w:left w:val="none" w:sz="0" w:space="0" w:color="auto"/>
        <w:bottom w:val="none" w:sz="0" w:space="0" w:color="auto"/>
        <w:right w:val="none" w:sz="0" w:space="0" w:color="auto"/>
      </w:divBdr>
    </w:div>
    <w:div w:id="1486899910">
      <w:bodyDiv w:val="1"/>
      <w:marLeft w:val="0"/>
      <w:marRight w:val="0"/>
      <w:marTop w:val="0"/>
      <w:marBottom w:val="0"/>
      <w:divBdr>
        <w:top w:val="none" w:sz="0" w:space="0" w:color="auto"/>
        <w:left w:val="none" w:sz="0" w:space="0" w:color="auto"/>
        <w:bottom w:val="none" w:sz="0" w:space="0" w:color="auto"/>
        <w:right w:val="none" w:sz="0" w:space="0" w:color="auto"/>
      </w:divBdr>
    </w:div>
    <w:div w:id="1503545581">
      <w:bodyDiv w:val="1"/>
      <w:marLeft w:val="0"/>
      <w:marRight w:val="0"/>
      <w:marTop w:val="0"/>
      <w:marBottom w:val="0"/>
      <w:divBdr>
        <w:top w:val="none" w:sz="0" w:space="0" w:color="auto"/>
        <w:left w:val="none" w:sz="0" w:space="0" w:color="auto"/>
        <w:bottom w:val="none" w:sz="0" w:space="0" w:color="auto"/>
        <w:right w:val="none" w:sz="0" w:space="0" w:color="auto"/>
      </w:divBdr>
    </w:div>
    <w:div w:id="1533106741">
      <w:bodyDiv w:val="1"/>
      <w:marLeft w:val="0"/>
      <w:marRight w:val="0"/>
      <w:marTop w:val="0"/>
      <w:marBottom w:val="0"/>
      <w:divBdr>
        <w:top w:val="none" w:sz="0" w:space="0" w:color="auto"/>
        <w:left w:val="none" w:sz="0" w:space="0" w:color="auto"/>
        <w:bottom w:val="none" w:sz="0" w:space="0" w:color="auto"/>
        <w:right w:val="none" w:sz="0" w:space="0" w:color="auto"/>
      </w:divBdr>
    </w:div>
    <w:div w:id="1562598265">
      <w:bodyDiv w:val="1"/>
      <w:marLeft w:val="0"/>
      <w:marRight w:val="0"/>
      <w:marTop w:val="0"/>
      <w:marBottom w:val="0"/>
      <w:divBdr>
        <w:top w:val="none" w:sz="0" w:space="0" w:color="auto"/>
        <w:left w:val="none" w:sz="0" w:space="0" w:color="auto"/>
        <w:bottom w:val="none" w:sz="0" w:space="0" w:color="auto"/>
        <w:right w:val="none" w:sz="0" w:space="0" w:color="auto"/>
      </w:divBdr>
    </w:div>
    <w:div w:id="1633554392">
      <w:bodyDiv w:val="1"/>
      <w:marLeft w:val="0"/>
      <w:marRight w:val="0"/>
      <w:marTop w:val="0"/>
      <w:marBottom w:val="0"/>
      <w:divBdr>
        <w:top w:val="none" w:sz="0" w:space="0" w:color="auto"/>
        <w:left w:val="none" w:sz="0" w:space="0" w:color="auto"/>
        <w:bottom w:val="none" w:sz="0" w:space="0" w:color="auto"/>
        <w:right w:val="none" w:sz="0" w:space="0" w:color="auto"/>
      </w:divBdr>
    </w:div>
    <w:div w:id="1637643761">
      <w:bodyDiv w:val="1"/>
      <w:marLeft w:val="0"/>
      <w:marRight w:val="0"/>
      <w:marTop w:val="0"/>
      <w:marBottom w:val="0"/>
      <w:divBdr>
        <w:top w:val="none" w:sz="0" w:space="0" w:color="auto"/>
        <w:left w:val="none" w:sz="0" w:space="0" w:color="auto"/>
        <w:bottom w:val="none" w:sz="0" w:space="0" w:color="auto"/>
        <w:right w:val="none" w:sz="0" w:space="0" w:color="auto"/>
      </w:divBdr>
    </w:div>
    <w:div w:id="1646933971">
      <w:bodyDiv w:val="1"/>
      <w:marLeft w:val="0"/>
      <w:marRight w:val="0"/>
      <w:marTop w:val="0"/>
      <w:marBottom w:val="0"/>
      <w:divBdr>
        <w:top w:val="none" w:sz="0" w:space="0" w:color="auto"/>
        <w:left w:val="none" w:sz="0" w:space="0" w:color="auto"/>
        <w:bottom w:val="none" w:sz="0" w:space="0" w:color="auto"/>
        <w:right w:val="none" w:sz="0" w:space="0" w:color="auto"/>
      </w:divBdr>
      <w:divsChild>
        <w:div w:id="544871811">
          <w:marLeft w:val="0"/>
          <w:marRight w:val="0"/>
          <w:marTop w:val="0"/>
          <w:marBottom w:val="225"/>
          <w:divBdr>
            <w:top w:val="none" w:sz="0" w:space="0" w:color="auto"/>
            <w:left w:val="none" w:sz="0" w:space="0" w:color="auto"/>
            <w:bottom w:val="none" w:sz="0" w:space="0" w:color="auto"/>
            <w:right w:val="none" w:sz="0" w:space="0" w:color="auto"/>
          </w:divBdr>
        </w:div>
        <w:div w:id="1670405260">
          <w:marLeft w:val="0"/>
          <w:marRight w:val="0"/>
          <w:marTop w:val="0"/>
          <w:marBottom w:val="225"/>
          <w:divBdr>
            <w:top w:val="none" w:sz="0" w:space="0" w:color="auto"/>
            <w:left w:val="none" w:sz="0" w:space="0" w:color="auto"/>
            <w:bottom w:val="none" w:sz="0" w:space="0" w:color="auto"/>
            <w:right w:val="none" w:sz="0" w:space="0" w:color="auto"/>
          </w:divBdr>
        </w:div>
        <w:div w:id="2038581265">
          <w:marLeft w:val="0"/>
          <w:marRight w:val="0"/>
          <w:marTop w:val="0"/>
          <w:marBottom w:val="225"/>
          <w:divBdr>
            <w:top w:val="none" w:sz="0" w:space="0" w:color="auto"/>
            <w:left w:val="none" w:sz="0" w:space="0" w:color="auto"/>
            <w:bottom w:val="none" w:sz="0" w:space="0" w:color="auto"/>
            <w:right w:val="none" w:sz="0" w:space="0" w:color="auto"/>
          </w:divBdr>
        </w:div>
      </w:divsChild>
    </w:div>
    <w:div w:id="1655065372">
      <w:bodyDiv w:val="1"/>
      <w:marLeft w:val="0"/>
      <w:marRight w:val="0"/>
      <w:marTop w:val="0"/>
      <w:marBottom w:val="0"/>
      <w:divBdr>
        <w:top w:val="none" w:sz="0" w:space="0" w:color="auto"/>
        <w:left w:val="none" w:sz="0" w:space="0" w:color="auto"/>
        <w:bottom w:val="none" w:sz="0" w:space="0" w:color="auto"/>
        <w:right w:val="none" w:sz="0" w:space="0" w:color="auto"/>
      </w:divBdr>
    </w:div>
    <w:div w:id="1699546263">
      <w:bodyDiv w:val="1"/>
      <w:marLeft w:val="0"/>
      <w:marRight w:val="0"/>
      <w:marTop w:val="0"/>
      <w:marBottom w:val="0"/>
      <w:divBdr>
        <w:top w:val="none" w:sz="0" w:space="0" w:color="auto"/>
        <w:left w:val="none" w:sz="0" w:space="0" w:color="auto"/>
        <w:bottom w:val="none" w:sz="0" w:space="0" w:color="auto"/>
        <w:right w:val="none" w:sz="0" w:space="0" w:color="auto"/>
      </w:divBdr>
    </w:div>
    <w:div w:id="1702854491">
      <w:bodyDiv w:val="1"/>
      <w:marLeft w:val="0"/>
      <w:marRight w:val="0"/>
      <w:marTop w:val="0"/>
      <w:marBottom w:val="0"/>
      <w:divBdr>
        <w:top w:val="none" w:sz="0" w:space="0" w:color="auto"/>
        <w:left w:val="none" w:sz="0" w:space="0" w:color="auto"/>
        <w:bottom w:val="none" w:sz="0" w:space="0" w:color="auto"/>
        <w:right w:val="none" w:sz="0" w:space="0" w:color="auto"/>
      </w:divBdr>
    </w:div>
    <w:div w:id="1711958767">
      <w:bodyDiv w:val="1"/>
      <w:marLeft w:val="0"/>
      <w:marRight w:val="0"/>
      <w:marTop w:val="0"/>
      <w:marBottom w:val="0"/>
      <w:divBdr>
        <w:top w:val="none" w:sz="0" w:space="0" w:color="auto"/>
        <w:left w:val="none" w:sz="0" w:space="0" w:color="auto"/>
        <w:bottom w:val="none" w:sz="0" w:space="0" w:color="auto"/>
        <w:right w:val="none" w:sz="0" w:space="0" w:color="auto"/>
      </w:divBdr>
    </w:div>
    <w:div w:id="1731534886">
      <w:bodyDiv w:val="1"/>
      <w:marLeft w:val="0"/>
      <w:marRight w:val="0"/>
      <w:marTop w:val="0"/>
      <w:marBottom w:val="0"/>
      <w:divBdr>
        <w:top w:val="none" w:sz="0" w:space="0" w:color="auto"/>
        <w:left w:val="none" w:sz="0" w:space="0" w:color="auto"/>
        <w:bottom w:val="none" w:sz="0" w:space="0" w:color="auto"/>
        <w:right w:val="none" w:sz="0" w:space="0" w:color="auto"/>
      </w:divBdr>
    </w:div>
    <w:div w:id="1740403080">
      <w:bodyDiv w:val="1"/>
      <w:marLeft w:val="0"/>
      <w:marRight w:val="0"/>
      <w:marTop w:val="0"/>
      <w:marBottom w:val="0"/>
      <w:divBdr>
        <w:top w:val="none" w:sz="0" w:space="0" w:color="auto"/>
        <w:left w:val="none" w:sz="0" w:space="0" w:color="auto"/>
        <w:bottom w:val="none" w:sz="0" w:space="0" w:color="auto"/>
        <w:right w:val="none" w:sz="0" w:space="0" w:color="auto"/>
      </w:divBdr>
    </w:div>
    <w:div w:id="1791968128">
      <w:bodyDiv w:val="1"/>
      <w:marLeft w:val="0"/>
      <w:marRight w:val="0"/>
      <w:marTop w:val="0"/>
      <w:marBottom w:val="0"/>
      <w:divBdr>
        <w:top w:val="none" w:sz="0" w:space="0" w:color="auto"/>
        <w:left w:val="none" w:sz="0" w:space="0" w:color="auto"/>
        <w:bottom w:val="none" w:sz="0" w:space="0" w:color="auto"/>
        <w:right w:val="none" w:sz="0" w:space="0" w:color="auto"/>
      </w:divBdr>
    </w:div>
    <w:div w:id="1797337483">
      <w:bodyDiv w:val="1"/>
      <w:marLeft w:val="0"/>
      <w:marRight w:val="0"/>
      <w:marTop w:val="0"/>
      <w:marBottom w:val="0"/>
      <w:divBdr>
        <w:top w:val="none" w:sz="0" w:space="0" w:color="auto"/>
        <w:left w:val="none" w:sz="0" w:space="0" w:color="auto"/>
        <w:bottom w:val="none" w:sz="0" w:space="0" w:color="auto"/>
        <w:right w:val="none" w:sz="0" w:space="0" w:color="auto"/>
      </w:divBdr>
    </w:div>
    <w:div w:id="1846245937">
      <w:bodyDiv w:val="1"/>
      <w:marLeft w:val="0"/>
      <w:marRight w:val="0"/>
      <w:marTop w:val="0"/>
      <w:marBottom w:val="0"/>
      <w:divBdr>
        <w:top w:val="none" w:sz="0" w:space="0" w:color="auto"/>
        <w:left w:val="none" w:sz="0" w:space="0" w:color="auto"/>
        <w:bottom w:val="none" w:sz="0" w:space="0" w:color="auto"/>
        <w:right w:val="none" w:sz="0" w:space="0" w:color="auto"/>
      </w:divBdr>
    </w:div>
    <w:div w:id="1892645715">
      <w:bodyDiv w:val="1"/>
      <w:marLeft w:val="0"/>
      <w:marRight w:val="0"/>
      <w:marTop w:val="0"/>
      <w:marBottom w:val="0"/>
      <w:divBdr>
        <w:top w:val="none" w:sz="0" w:space="0" w:color="auto"/>
        <w:left w:val="none" w:sz="0" w:space="0" w:color="auto"/>
        <w:bottom w:val="none" w:sz="0" w:space="0" w:color="auto"/>
        <w:right w:val="none" w:sz="0" w:space="0" w:color="auto"/>
      </w:divBdr>
    </w:div>
    <w:div w:id="1901944084">
      <w:bodyDiv w:val="1"/>
      <w:marLeft w:val="0"/>
      <w:marRight w:val="0"/>
      <w:marTop w:val="0"/>
      <w:marBottom w:val="0"/>
      <w:divBdr>
        <w:top w:val="none" w:sz="0" w:space="0" w:color="auto"/>
        <w:left w:val="none" w:sz="0" w:space="0" w:color="auto"/>
        <w:bottom w:val="none" w:sz="0" w:space="0" w:color="auto"/>
        <w:right w:val="none" w:sz="0" w:space="0" w:color="auto"/>
      </w:divBdr>
    </w:div>
    <w:div w:id="1936937339">
      <w:bodyDiv w:val="1"/>
      <w:marLeft w:val="0"/>
      <w:marRight w:val="0"/>
      <w:marTop w:val="0"/>
      <w:marBottom w:val="0"/>
      <w:divBdr>
        <w:top w:val="none" w:sz="0" w:space="0" w:color="auto"/>
        <w:left w:val="none" w:sz="0" w:space="0" w:color="auto"/>
        <w:bottom w:val="none" w:sz="0" w:space="0" w:color="auto"/>
        <w:right w:val="none" w:sz="0" w:space="0" w:color="auto"/>
      </w:divBdr>
    </w:div>
    <w:div w:id="1971551823">
      <w:bodyDiv w:val="1"/>
      <w:marLeft w:val="0"/>
      <w:marRight w:val="0"/>
      <w:marTop w:val="0"/>
      <w:marBottom w:val="0"/>
      <w:divBdr>
        <w:top w:val="none" w:sz="0" w:space="0" w:color="auto"/>
        <w:left w:val="none" w:sz="0" w:space="0" w:color="auto"/>
        <w:bottom w:val="none" w:sz="0" w:space="0" w:color="auto"/>
        <w:right w:val="none" w:sz="0" w:space="0" w:color="auto"/>
      </w:divBdr>
    </w:div>
    <w:div w:id="1972661921">
      <w:bodyDiv w:val="1"/>
      <w:marLeft w:val="0"/>
      <w:marRight w:val="0"/>
      <w:marTop w:val="0"/>
      <w:marBottom w:val="0"/>
      <w:divBdr>
        <w:top w:val="none" w:sz="0" w:space="0" w:color="auto"/>
        <w:left w:val="none" w:sz="0" w:space="0" w:color="auto"/>
        <w:bottom w:val="none" w:sz="0" w:space="0" w:color="auto"/>
        <w:right w:val="none" w:sz="0" w:space="0" w:color="auto"/>
      </w:divBdr>
    </w:div>
    <w:div w:id="1998805803">
      <w:bodyDiv w:val="1"/>
      <w:marLeft w:val="0"/>
      <w:marRight w:val="0"/>
      <w:marTop w:val="0"/>
      <w:marBottom w:val="0"/>
      <w:divBdr>
        <w:top w:val="none" w:sz="0" w:space="0" w:color="auto"/>
        <w:left w:val="none" w:sz="0" w:space="0" w:color="auto"/>
        <w:bottom w:val="none" w:sz="0" w:space="0" w:color="auto"/>
        <w:right w:val="none" w:sz="0" w:space="0" w:color="auto"/>
      </w:divBdr>
    </w:div>
    <w:div w:id="2056352081">
      <w:bodyDiv w:val="1"/>
      <w:marLeft w:val="0"/>
      <w:marRight w:val="0"/>
      <w:marTop w:val="0"/>
      <w:marBottom w:val="0"/>
      <w:divBdr>
        <w:top w:val="none" w:sz="0" w:space="0" w:color="auto"/>
        <w:left w:val="none" w:sz="0" w:space="0" w:color="auto"/>
        <w:bottom w:val="none" w:sz="0" w:space="0" w:color="auto"/>
        <w:right w:val="none" w:sz="0" w:space="0" w:color="auto"/>
      </w:divBdr>
    </w:div>
    <w:div w:id="2061392812">
      <w:bodyDiv w:val="1"/>
      <w:marLeft w:val="0"/>
      <w:marRight w:val="0"/>
      <w:marTop w:val="0"/>
      <w:marBottom w:val="0"/>
      <w:divBdr>
        <w:top w:val="none" w:sz="0" w:space="0" w:color="auto"/>
        <w:left w:val="none" w:sz="0" w:space="0" w:color="auto"/>
        <w:bottom w:val="none" w:sz="0" w:space="0" w:color="auto"/>
        <w:right w:val="none" w:sz="0" w:space="0" w:color="auto"/>
      </w:divBdr>
    </w:div>
    <w:div w:id="2070762776">
      <w:bodyDiv w:val="1"/>
      <w:marLeft w:val="0"/>
      <w:marRight w:val="0"/>
      <w:marTop w:val="0"/>
      <w:marBottom w:val="0"/>
      <w:divBdr>
        <w:top w:val="none" w:sz="0" w:space="0" w:color="auto"/>
        <w:left w:val="none" w:sz="0" w:space="0" w:color="auto"/>
        <w:bottom w:val="none" w:sz="0" w:space="0" w:color="auto"/>
        <w:right w:val="none" w:sz="0" w:space="0" w:color="auto"/>
      </w:divBdr>
    </w:div>
    <w:div w:id="2099977017">
      <w:bodyDiv w:val="1"/>
      <w:marLeft w:val="0"/>
      <w:marRight w:val="0"/>
      <w:marTop w:val="0"/>
      <w:marBottom w:val="0"/>
      <w:divBdr>
        <w:top w:val="none" w:sz="0" w:space="0" w:color="auto"/>
        <w:left w:val="none" w:sz="0" w:space="0" w:color="auto"/>
        <w:bottom w:val="none" w:sz="0" w:space="0" w:color="auto"/>
        <w:right w:val="none" w:sz="0" w:space="0" w:color="auto"/>
      </w:divBdr>
    </w:div>
    <w:div w:id="214573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86/s12991-021-00362-2" TargetMode="External"/><Relationship Id="rId13" Type="http://schemas.openxmlformats.org/officeDocument/2006/relationships/hyperlink" Target="https://hechingerreport.org/proof-points-what-almost-150-studies-say-about-how-to-motivate-students/?utm_source=The+Hechinger+Report&amp;utm_campaign=019d695a13-EMAIL_CAMPAIGN_2021_09_28_02_54&amp;utm_medium=email&amp;utm_term=0_d3ee4c3e04-019d695a13-322605249" TargetMode="External"/><Relationship Id="rId18" Type="http://schemas.openxmlformats.org/officeDocument/2006/relationships/hyperlink" Target="https://theconversation.com/profiles/edmund-adjapong-1230022" TargetMode="External"/><Relationship Id="rId26" Type="http://schemas.openxmlformats.org/officeDocument/2006/relationships/hyperlink" Target="https://elink.clickdimensions.com/c/6/?T=ODIyMjYzNTM%3AMDItYjIxMjkzLTY5ZDc4ODFlZTNhODQ4ZWVhNzA1NGY4ZWMxY2EzNGQ5%3Ac2pob3JuYnlAZWR1LnBlLmNh%3AY29udGFjdC05NzBkZWRlNGYxZDFlNjExODEwNTQ4MGZjZmVhYTkzMS0wYjAwNTU1NzVjMWM0ZGM3OTljNGIzNjNiYWI0MzM2Mg%3AZmFsc2U%3ANA%3A%3AaHR0cHM6Ly93d3cueW91dHViZS5jb20vd2F0Y2g_dj1kZjdlTjRQMmgtQSZfY2xkZWU9YzJwb2IzSnVZbmxBWldSMUxuQmxMbU5oJnJlY2lwaWVudGlkPWNvbnRhY3QtOTcwZGVkZTRmMWQxZTYxMTgxMDU0ODBmY2ZlYWE5MzEtMGIwMDU1NTc1YzFjNGRjNzk5YzRiMzYzYmFiNDMzNjImZXNpZD00ODQ4ODkyNS1jYzMxLWVjMTEtYjZlNi0wMDBkM2FmNGZhZGQ&amp;K=FmxouVUxlYu_3bByBrJiGQ" TargetMode="External"/><Relationship Id="rId3" Type="http://schemas.openxmlformats.org/officeDocument/2006/relationships/settings" Target="settings.xml"/><Relationship Id="rId21" Type="http://schemas.openxmlformats.org/officeDocument/2006/relationships/hyperlink" Target="https://www.researchgate.net/profile/Katerina-Maximova/publication/350370553_Social_inequalities_in_availability_of_health-promoting_interventions_in_Quebec_elementary_schools/links/609d48ef92851cfdf32efd30/Social-inequalities-in-availability-of-health-promoting-interventions-in-Quebec-elementary-schools.pdf" TargetMode="External"/><Relationship Id="rId7" Type="http://schemas.openxmlformats.org/officeDocument/2006/relationships/hyperlink" Target="https://doi.org/10.1016/j.jadohealth.2021.07.039" TargetMode="External"/><Relationship Id="rId12" Type="http://schemas.openxmlformats.org/officeDocument/2006/relationships/hyperlink" Target="https://journals.sagepub.com/doi/epub/10.3102/00346543211042426" TargetMode="External"/><Relationship Id="rId17" Type="http://schemas.openxmlformats.org/officeDocument/2006/relationships/hyperlink" Target="https://doi.org/10.1002/sce.21146" TargetMode="External"/><Relationship Id="rId25" Type="http://schemas.openxmlformats.org/officeDocument/2006/relationships/hyperlink" Target="https://elink.clickdimensions.com/c/6/?T=ODIyMjYzNTM%3AMDItYjIxMjkzLTY5ZDc4ODFlZTNhODQ4ZWVhNzA1NGY4ZWMxY2EzNGQ5%3Ac2pob3JuYnlAZWR1LnBlLmNh%3AY29udGFjdC05NzBkZWRlNGYxZDFlNjExODEwNTQ4MGZjZmVhYTkzMS0wYjAwNTU1NzVjMWM0ZGM3OTljNGIzNjNiYWI0MzM2Mg%3AZmFsc2U%3AMw%3A%3AaHR0cHM6Ly93d3cuY2NzYS5jYS9jYW5uYWJpcz9fY2xkZWU9YzJwb2IzSnVZbmxBWldSMUxuQmxMbU5oJnJlY2lwaWVudGlkPWNvbnRhY3QtOTcwZGVkZTRmMWQxZTYxMTgxMDU0ODBmY2ZlYWE5MzEtMGIwMDU1NTc1YzFjNGRjNzk5YzRiMzYzYmFiNDMzNjImZXNpZD00ODQ4ODkyNS1jYzMxLWVjMTEtYjZlNi0wMDBkM2FmNGZhZGQ&amp;K=VOTJIaarDPHgyoxkBzfBYw" TargetMode="External"/><Relationship Id="rId2" Type="http://schemas.openxmlformats.org/officeDocument/2006/relationships/styles" Target="styles.xml"/><Relationship Id="rId16" Type="http://schemas.openxmlformats.org/officeDocument/2006/relationships/hyperlink" Target="https://escholarship.org/uc/item/26d9f93x" TargetMode="External"/><Relationship Id="rId20" Type="http://schemas.openxmlformats.org/officeDocument/2006/relationships/hyperlink" Target="https://www.cbc.ca/news/indigenous/emma-stevens-mi-kmaw-music-video-mmiwg-1.6090440" TargetMode="External"/><Relationship Id="rId29" Type="http://schemas.openxmlformats.org/officeDocument/2006/relationships/hyperlink" Target="https://elink.clickdimensions.com/c/6/?T=ODIyMjYzNTM%3AMDItYjIxMjkzLTY5ZDc4ODFlZTNhODQ4ZWVhNzA1NGY4ZWMxY2EzNGQ5%3Ac2pob3JuYnlAZWR1LnBlLmNh%3AY29udGFjdC05NzBkZWRlNGYxZDFlNjExODEwNTQ4MGZjZmVhYTkzMS0wYjAwNTU1NzVjMWM0ZGM3OTljNGIzNjNiYWI0MzM2Mg%3AZmFsc2U%3ANw%3A%3AaHR0cHM6Ly93d3cuY2NzYS5jYS9mci9jYW5uYWJpcz9fY2xkZWU9YzJwb2IzSnVZbmxBWldSMUxuQmxMbU5oJnJlY2lwaWVudGlkPWNvbnRhY3QtOTcwZGVkZTRmMWQxZTYxMTgxMDU0ODBmY2ZlYWE5MzEtMGIwMDU1NTc1YzFjNGRjNzk5YzRiMzYzYmFiNDMzNjImZXNpZD00ODQ4ODkyNS1jYzMxLWVjMTEtYjZlNi0wMDBkM2FmNGZhZGQ&amp;K=YPsK1GHb2QtaRaaxMRrBgQ" TargetMode="External"/><Relationship Id="rId1" Type="http://schemas.openxmlformats.org/officeDocument/2006/relationships/numbering" Target="numbering.xml"/><Relationship Id="rId6" Type="http://schemas.openxmlformats.org/officeDocument/2006/relationships/hyperlink" Target="https://doi.org/10.1177/0706743719830033" TargetMode="External"/><Relationship Id="rId11" Type="http://schemas.openxmlformats.org/officeDocument/2006/relationships/hyperlink" Target="https://theconversation.com/not-as-good-as-we-want-not-as-bad-as-weve-heard-teen-mental-health-during-the-covid-19-pandemic-168727?utm_medium=email&amp;utm_campaign=Latest%20from%20The%20Conversation%20for%20October%2013%202021&amp;utm_content=Latest%20from%20The%20Conversation%20for%20October%2013%202021+CID_4985c95de419e862292d131cb5848248&amp;utm_source=campaign_monitor_ca&amp;utm_term=Teen%20mental%20health%20during%20the%20COVID-19%20pandemic" TargetMode="External"/><Relationship Id="rId24" Type="http://schemas.openxmlformats.org/officeDocument/2006/relationships/hyperlink" Target="https://elink.clickdimensions.com/c/6/?T=ODIyMjYzNTM%3AMDItYjIxMjkzLTY5ZDc4ODFlZTNhODQ4ZWVhNzA1NGY4ZWMxY2EzNGQ5%3Ac2pob3JuYnlAZWR1LnBlLmNh%3AY29udGFjdC05NzBkZWRlNGYxZDFlNjExODEwNTQ4MGZjZmVhYTkzMS0wYjAwNTU1NzVjMWM0ZGM3OTljNGIzNjNiYWI0MzM2Mg%3AZmFsc2U%3AMg%3A%3AaHR0cHM6Ly93d3cuY2NzYS5jYS90YWxraW5nLXlvdXRoLWFib3V0LWNhbm5hYmlzLXZhcGluZy1ndWlkZS1oZWFsdGhjYXJlLXByb2Zlc3Npb25hbHM_X2NsZGVlPWMycG9iM0p1WW5sQVpXUjFMbkJsTG1OaCZyZWNpcGllbnRpZD1jb250YWN0LTk3MGRlZGU0ZjFkMWU2MTE4MTA1NDgwZmNmZWFhOTMxLTBiMDA1NTU3NWMxYzRkYzc5OWM0YjM2M2JhYjQzMzYyJmVzaWQ9NDg0ODg5MjUtY2MzMS1lYzExLWI2ZTYtMDAwZDNhZjRmYWRk&amp;K=7Wfxo9Oo3F04AGExBZ9pMA" TargetMode="External"/><Relationship Id="rId5" Type="http://schemas.openxmlformats.org/officeDocument/2006/relationships/hyperlink" Target="https://doi.org/10.1001/archpsyc.1987.01800210084013" TargetMode="External"/><Relationship Id="rId15" Type="http://schemas.openxmlformats.org/officeDocument/2006/relationships/hyperlink" Target="https://doi.org/10.1007/978-94-6300-515-9" TargetMode="External"/><Relationship Id="rId23" Type="http://schemas.openxmlformats.org/officeDocument/2006/relationships/hyperlink" Target="https://elink.clickdimensions.com/c/6/?T=ODIyMjYzNTM%3AMDItYjIxMjkzLTY5ZDc4ODFlZTNhODQ4ZWVhNzA1NGY4ZWMxY2EzNGQ5%3Ac2pob3JuYnlAZWR1LnBlLmNh%3AY29udGFjdC05NzBkZWRlNGYxZDFlNjExODEwNTQ4MGZjZmVhYTkzMS0wYjAwNTU1NzVjMWM0ZGM3OTljNGIzNjNiYWI0MzM2Mg%3AZmFsc2U%3AMQ%3A%3AaHR0cHM6Ly93d3cueW91dHViZS5jb20vd2F0Y2g_dj1jd282TXRQdmpwTSZfY2xkZWU9YzJwb2IzSnVZbmxBWldSMUxuQmxMbU5oJnJlY2lwaWVudGlkPWNvbnRhY3QtOTcwZGVkZTRmMWQxZTYxMTgxMDU0ODBmY2ZlYWE5MzEtMGIwMDU1NTc1YzFjNGRjNzk5YzRiMzYzYmFiNDMzNjImZXNpZD00ODQ4ODkyNS1jYzMxLWVjMTEtYjZlNi0wMDBkM2FmNGZhZGQ&amp;K=SwuMau6jZfHnoddJ8SKo9A" TargetMode="External"/><Relationship Id="rId28" Type="http://schemas.openxmlformats.org/officeDocument/2006/relationships/hyperlink" Target="https://elink.clickdimensions.com/c/6/?T=ODIyMjYzNTM%3AMDItYjIxMjkzLTY5ZDc4ODFlZTNhODQ4ZWVhNzA1NGY4ZWMxY2EzNGQ5%3Ac2pob3JuYnlAZWR1LnBlLmNh%3AY29udGFjdC05NzBkZWRlNGYxZDFlNjExODEwNTQ4MGZjZmVhYTkzMS0wYjAwNTU1NzVjMWM0ZGM3OTljNGIzNjNiYWI0MzM2Mg%3AZmFsc2U%3ANg%3A%3AaHR0cHM6Ly93d3cuY2NzYS5jYS9mci9wYXJsZXItZHUtdmFwb3RhZ2UtZGUtY2FubmFiaXMtYXZlYy1sZXMtamV1bmVzLXVuLWd1aWRlLXBvdXItbGVzLXByb2Zlc3Npb25uZWxzLWRlLWxhLXNhbnRlP19jbGRlZT1jMnBvYjNKdVlubEFaV1IxTG5CbExtTmgmcmVjaXBpZW50aWQ9Y29udGFjdC05NzBkZWRlNGYxZDFlNjExODEwNTQ4MGZjZmVhYTkzMS0wYjAwNTU1NzVjMWM0ZGM3OTljNGIzNjNiYWI0MzM2MiZlc2lkPTQ4NDg4OTI1LWNjMzEtZWMxMS1iNmU2LTAwMGQzYWY0ZmFkZA&amp;K=0dkhxL-KEt0XiCI7q8bICg" TargetMode="External"/><Relationship Id="rId10" Type="http://schemas.openxmlformats.org/officeDocument/2006/relationships/hyperlink" Target="https://theconversation.com/profiles/kelly-dean-schwartz-743382" TargetMode="External"/><Relationship Id="rId19" Type="http://schemas.openxmlformats.org/officeDocument/2006/relationships/hyperlink" Target="https://theconversation.com/5-ways-to-use-hip-hop-in-the-classroom-to-build-better-understanding-of-science-160737?utm_medium=email&amp;utm_campaign=Latest%20from%20The%20Conversation%20for%20June%204%202021&amp;utm_content=Latest%20from%20The%20Conversation%20for%20June%204%202021+CID_89df9321e50713a7d12326754070ee5a&amp;utm_source=campaign_monitor_ca&amp;utm_term=5%20ways%20to%20use%20hip-hop%20in%20the%20classroom%20to%20build%20better%20understanding%20of%20scienc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ovidstudentwellbeing.com/" TargetMode="External"/><Relationship Id="rId14" Type="http://schemas.openxmlformats.org/officeDocument/2006/relationships/hyperlink" Target="https://scholarworks.wmich.edu/cgi/viewcontent.cgi?article=1013&amp;context=science_slcsp" TargetMode="External"/><Relationship Id="rId22" Type="http://schemas.openxmlformats.org/officeDocument/2006/relationships/hyperlink" Target="https://elink.clickdimensions.com/c/6/?T=ODIyMjYzNTM%3AMDItYjIxMjkzLTY5ZDc4ODFlZTNhODQ4ZWVhNzA1NGY4ZWMxY2EzNGQ5%3Ac2pob3JuYnlAZWR1LnBlLmNh%3AY29udGFjdC05NzBkZWRlNGYxZDFlNjExODEwNTQ4MGZjZmVhYTkzMS0wYjAwNTU1NzVjMWM0ZGM3OTljNGIzNjNiYWI0MzM2Mg%3AZmFsc2U%3AMA%3A%3AaHR0cHM6Ly93d3cueW91dHViZS5jb20vd2F0Y2g_dj1kWGpQNkRDUUNhWSZfY2xkZWU9YzJwb2IzSnVZbmxBWldSMUxuQmxMbU5oJnJlY2lwaWVudGlkPWNvbnRhY3QtOTcwZGVkZTRmMWQxZTYxMTgxMDU0ODBmY2ZlYWE5MzEtMGIwMDU1NTc1YzFjNGRjNzk5YzRiMzYzYmFiNDMzNjImZXNpZD00ODQ4ODkyNS1jYzMxLWVjMTEtYjZlNi0wMDBkM2FmNGZhZGQ&amp;K=fJ_-6DNb28ed1znkiWoZGw" TargetMode="External"/><Relationship Id="rId27" Type="http://schemas.openxmlformats.org/officeDocument/2006/relationships/hyperlink" Target="https://elink.clickdimensions.com/c/6/?T=ODIyMjYzNTM%3AMDItYjIxMjkzLTY5ZDc4ODFlZTNhODQ4ZWVhNzA1NGY4ZWMxY2EzNGQ5%3Ac2pob3JuYnlAZWR1LnBlLmNh%3AY29udGFjdC05NzBkZWRlNGYxZDFlNjExODEwNTQ4MGZjZmVhYTkzMS0wYjAwNTU1NzVjMWM0ZGM3OTljNGIzNjNiYWI0MzM2Mg%3AZmFsc2U%3ANQ%3A%3AaHR0cHM6Ly93d3cueW91dHViZS5jb20vd2F0Y2g_dj1WbzVkNlhCeXBMbyZfY2xkZWU9YzJwb2IzSnVZbmxBWldSMUxuQmxMbU5oJnJlY2lwaWVudGlkPWNvbnRhY3QtOTcwZGVkZTRmMWQxZTYxMTgxMDU0ODBmY2ZlYWE5MzEtMGIwMDU1NTc1YzFjNGRjNzk5YzRiMzYzYmFiNDMzNjImZXNpZD00ODQ4ODkyNS1jYzMxLWVjMTEtYjZlNi0wMDBkM2FmNGZhZGQ&amp;K=D0SOPiC5P0p0TZ0lAyB6CQ"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4032</TotalTime>
  <Pages>5</Pages>
  <Words>2149</Words>
  <Characters>12252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Province of Prince Edward Island</Company>
  <LinksUpToDate>false</LinksUpToDate>
  <CharactersWithSpaces>14373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Hornby</dc:creator>
  <cp:keywords/>
  <dc:description/>
  <cp:lastModifiedBy>Susan Hornby</cp:lastModifiedBy>
  <cp:revision>6</cp:revision>
  <dcterms:created xsi:type="dcterms:W3CDTF">2021-10-22T16:16:00Z</dcterms:created>
  <dcterms:modified xsi:type="dcterms:W3CDTF">2022-02-02T15:48:00Z</dcterms:modified>
</cp:coreProperties>
</file>